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2D220" w14:textId="77777777" w:rsidR="00187E1D" w:rsidRDefault="00187E1D" w:rsidP="006912E1">
      <w:pPr>
        <w:spacing w:line="276" w:lineRule="auto"/>
        <w:contextualSpacing/>
        <w:jc w:val="both"/>
        <w:rPr>
          <w:rFonts w:ascii="Arial" w:eastAsiaTheme="majorEastAsia" w:hAnsi="Arial" w:cs="Arial"/>
          <w:b/>
          <w:i/>
          <w:spacing w:val="-10"/>
          <w:kern w:val="28"/>
        </w:rPr>
      </w:pPr>
    </w:p>
    <w:p w14:paraId="06027509" w14:textId="323A3ED5" w:rsidR="0075416E" w:rsidRPr="00781BF8" w:rsidRDefault="00A23D3C" w:rsidP="006912E1">
      <w:pPr>
        <w:spacing w:line="276" w:lineRule="auto"/>
        <w:contextualSpacing/>
        <w:jc w:val="both"/>
        <w:rPr>
          <w:rFonts w:ascii="Arial" w:eastAsiaTheme="majorEastAsia" w:hAnsi="Arial" w:cs="Arial"/>
          <w:b/>
          <w:spacing w:val="-10"/>
          <w:kern w:val="28"/>
          <w:lang w:val="en-US"/>
        </w:rPr>
      </w:pPr>
      <w:r w:rsidRPr="00781BF8">
        <w:rPr>
          <w:rFonts w:ascii="Arial" w:eastAsiaTheme="majorEastAsia" w:hAnsi="Arial" w:cs="Arial"/>
          <w:b/>
          <w:i/>
          <w:spacing w:val="-10"/>
          <w:kern w:val="28"/>
          <w:lang w:val="en-US"/>
        </w:rPr>
        <w:t>This is a confidentiality undertaking conforming to the template approved by the Ra</w:t>
      </w:r>
      <w:r w:rsidR="00767F31" w:rsidRPr="00767F31">
        <w:rPr>
          <w:rFonts w:ascii="Arial" w:eastAsiaTheme="majorEastAsia" w:hAnsi="Arial" w:cs="Arial"/>
          <w:b/>
          <w:i/>
          <w:spacing w:val="-10"/>
          <w:kern w:val="28"/>
          <w:lang w:val="en-US"/>
        </w:rPr>
        <w:t xml:space="preserve">kli Investment Committee on </w:t>
      </w:r>
      <w:r w:rsidR="00380258">
        <w:rPr>
          <w:rFonts w:ascii="Arial" w:eastAsiaTheme="majorEastAsia" w:hAnsi="Arial" w:cs="Arial"/>
          <w:b/>
          <w:i/>
          <w:spacing w:val="-10"/>
          <w:kern w:val="28"/>
          <w:lang w:val="en-US"/>
        </w:rPr>
        <w:t xml:space="preserve">the </w:t>
      </w:r>
      <w:r w:rsidR="002E1FF1">
        <w:rPr>
          <w:rFonts w:ascii="Arial" w:eastAsiaTheme="majorEastAsia" w:hAnsi="Arial" w:cs="Arial"/>
          <w:b/>
          <w:i/>
          <w:spacing w:val="-10"/>
          <w:kern w:val="28"/>
          <w:lang w:val="en-US"/>
        </w:rPr>
        <w:t>2nd</w:t>
      </w:r>
      <w:r w:rsidR="00767F31" w:rsidRPr="00767F31">
        <w:rPr>
          <w:rFonts w:ascii="Arial" w:eastAsiaTheme="majorEastAsia" w:hAnsi="Arial" w:cs="Arial"/>
          <w:b/>
          <w:i/>
          <w:spacing w:val="-10"/>
          <w:kern w:val="28"/>
          <w:lang w:val="en-US"/>
        </w:rPr>
        <w:t xml:space="preserve"> </w:t>
      </w:r>
      <w:r w:rsidR="00767F31">
        <w:rPr>
          <w:rFonts w:ascii="Arial" w:eastAsiaTheme="majorEastAsia" w:hAnsi="Arial" w:cs="Arial"/>
          <w:b/>
          <w:i/>
          <w:spacing w:val="-10"/>
          <w:kern w:val="28"/>
          <w:lang w:val="en-US"/>
        </w:rPr>
        <w:t xml:space="preserve">of </w:t>
      </w:r>
      <w:r w:rsidR="00380258">
        <w:rPr>
          <w:rFonts w:ascii="Arial" w:eastAsiaTheme="majorEastAsia" w:hAnsi="Arial" w:cs="Arial"/>
          <w:b/>
          <w:i/>
          <w:spacing w:val="-10"/>
          <w:kern w:val="28"/>
          <w:lang w:val="en-US"/>
        </w:rPr>
        <w:t>November</w:t>
      </w:r>
      <w:r w:rsidR="00767F31">
        <w:rPr>
          <w:rFonts w:ascii="Arial" w:eastAsiaTheme="majorEastAsia" w:hAnsi="Arial" w:cs="Arial"/>
          <w:b/>
          <w:i/>
          <w:spacing w:val="-10"/>
          <w:kern w:val="28"/>
          <w:lang w:val="en-US"/>
        </w:rPr>
        <w:t xml:space="preserve"> </w:t>
      </w:r>
      <w:r w:rsidRPr="00781BF8">
        <w:rPr>
          <w:rFonts w:ascii="Arial" w:eastAsiaTheme="majorEastAsia" w:hAnsi="Arial" w:cs="Arial"/>
          <w:b/>
          <w:i/>
          <w:spacing w:val="-10"/>
          <w:kern w:val="28"/>
          <w:lang w:val="en-US"/>
        </w:rPr>
        <w:t xml:space="preserve">2022, </w:t>
      </w:r>
      <w:r>
        <w:rPr>
          <w:rFonts w:ascii="Arial" w:eastAsiaTheme="majorEastAsia" w:hAnsi="Arial" w:cs="Arial"/>
          <w:b/>
          <w:i/>
          <w:spacing w:val="-10"/>
          <w:kern w:val="28"/>
          <w:lang w:val="en-US"/>
        </w:rPr>
        <w:t xml:space="preserve">template </w:t>
      </w:r>
      <w:r w:rsidRPr="00781BF8">
        <w:rPr>
          <w:rFonts w:ascii="Arial" w:eastAsiaTheme="majorEastAsia" w:hAnsi="Arial" w:cs="Arial"/>
          <w:b/>
          <w:i/>
          <w:spacing w:val="-10"/>
          <w:kern w:val="28"/>
          <w:lang w:val="en-US"/>
        </w:rPr>
        <w:t xml:space="preserve">available at </w:t>
      </w:r>
      <w:hyperlink r:id="rId10" w:history="1">
        <w:r w:rsidR="00D1041E" w:rsidRPr="001868F7">
          <w:rPr>
            <w:rStyle w:val="Hyperlinkki"/>
            <w:rFonts w:ascii="Arial" w:eastAsiaTheme="majorEastAsia" w:hAnsi="Arial" w:cs="Arial"/>
            <w:b/>
            <w:i/>
            <w:spacing w:val="-10"/>
            <w:kern w:val="28"/>
            <w:lang w:val="en-US"/>
          </w:rPr>
          <w:t>www.rakli.fi/sopimusesimerkit</w:t>
        </w:r>
      </w:hyperlink>
      <w:r w:rsidR="009F7182">
        <w:rPr>
          <w:rFonts w:ascii="Arial" w:eastAsiaTheme="majorEastAsia" w:hAnsi="Arial" w:cs="Arial"/>
          <w:b/>
          <w:i/>
          <w:spacing w:val="-10"/>
          <w:kern w:val="28"/>
          <w:lang w:val="en-US"/>
        </w:rPr>
        <w:t>.</w:t>
      </w:r>
    </w:p>
    <w:p w14:paraId="5A8A9CB1" w14:textId="77777777" w:rsidR="006912E1" w:rsidRPr="00781BF8" w:rsidRDefault="006912E1" w:rsidP="006912E1">
      <w:pPr>
        <w:spacing w:line="276" w:lineRule="auto"/>
        <w:contextualSpacing/>
        <w:jc w:val="both"/>
        <w:rPr>
          <w:rFonts w:ascii="Arial" w:eastAsiaTheme="majorEastAsia" w:hAnsi="Arial" w:cs="Arial"/>
          <w:b/>
          <w:spacing w:val="-10"/>
          <w:kern w:val="28"/>
          <w:lang w:val="en-US"/>
        </w:rPr>
      </w:pPr>
    </w:p>
    <w:p w14:paraId="12AA0998" w14:textId="2DAA60EE" w:rsidR="006912E1" w:rsidRPr="006912E1" w:rsidRDefault="00A23D3C" w:rsidP="006912E1">
      <w:pPr>
        <w:spacing w:line="276" w:lineRule="auto"/>
        <w:contextualSpacing/>
        <w:jc w:val="both"/>
        <w:rPr>
          <w:rFonts w:ascii="Prompt" w:hAnsi="Prompt" w:cs="Prompt"/>
          <w:color w:val="212529"/>
          <w:sz w:val="28"/>
          <w:szCs w:val="28"/>
          <w:lang w:val="en-GB" w:eastAsia="fi-FI"/>
        </w:rPr>
      </w:pPr>
      <w:r w:rsidRPr="00A23D3C">
        <w:rPr>
          <w:rFonts w:ascii="Prompt" w:hAnsi="Prompt" w:cs="Prompt"/>
          <w:color w:val="212529"/>
          <w:sz w:val="28"/>
          <w:szCs w:val="28"/>
          <w:lang w:val="en-GB" w:eastAsia="fi-FI"/>
        </w:rPr>
        <w:t>CONFIDENTIALITY UNDERTAKING</w:t>
      </w:r>
    </w:p>
    <w:p w14:paraId="524BD6E2" w14:textId="77777777" w:rsidR="0075416E" w:rsidRDefault="0075416E" w:rsidP="006912E1">
      <w:pPr>
        <w:spacing w:line="276" w:lineRule="auto"/>
        <w:jc w:val="both"/>
        <w:rPr>
          <w:rFonts w:ascii="Arial" w:hAnsi="Arial" w:cs="Arial"/>
          <w:lang w:eastAsia="en-GB"/>
        </w:rPr>
      </w:pPr>
    </w:p>
    <w:p w14:paraId="25D098DC" w14:textId="7C556831" w:rsidR="006912E1" w:rsidRPr="00781BF8" w:rsidRDefault="00251E34" w:rsidP="006912E1">
      <w:pPr>
        <w:keepNext/>
        <w:numPr>
          <w:ilvl w:val="0"/>
          <w:numId w:val="31"/>
        </w:numPr>
        <w:spacing w:before="240" w:after="240" w:line="276" w:lineRule="auto"/>
        <w:ind w:left="431" w:hanging="431"/>
        <w:jc w:val="both"/>
        <w:outlineLvl w:val="0"/>
        <w:rPr>
          <w:rFonts w:ascii="Arial" w:eastAsiaTheme="majorEastAsia" w:hAnsi="Arial" w:cs="Arial"/>
          <w:b/>
          <w:lang w:val="en-US"/>
        </w:rPr>
      </w:pPr>
      <w:r w:rsidRPr="00781BF8">
        <w:rPr>
          <w:rFonts w:ascii="Arial" w:eastAsiaTheme="majorEastAsia" w:hAnsi="Arial" w:cs="Arial"/>
          <w:b/>
          <w:lang w:val="en-US"/>
        </w:rPr>
        <w:t xml:space="preserve">Background and purpose of </w:t>
      </w:r>
      <w:r>
        <w:rPr>
          <w:rFonts w:ascii="Arial" w:eastAsiaTheme="majorEastAsia" w:hAnsi="Arial" w:cs="Arial"/>
          <w:b/>
          <w:lang w:val="en-US"/>
        </w:rPr>
        <w:t>this</w:t>
      </w:r>
      <w:r w:rsidRPr="00781BF8">
        <w:rPr>
          <w:rFonts w:ascii="Arial" w:eastAsiaTheme="majorEastAsia" w:hAnsi="Arial" w:cs="Arial"/>
          <w:b/>
          <w:lang w:val="en-US"/>
        </w:rPr>
        <w:t xml:space="preserve"> undertaking</w:t>
      </w:r>
    </w:p>
    <w:p w14:paraId="4B0C10B4" w14:textId="57E38B16" w:rsidR="0075416E" w:rsidRDefault="006912E1" w:rsidP="00AA6868">
      <w:pPr>
        <w:keepNext/>
        <w:spacing w:after="240" w:line="276" w:lineRule="auto"/>
        <w:ind w:left="1264" w:hanging="838"/>
        <w:jc w:val="both"/>
        <w:outlineLvl w:val="1"/>
        <w:rPr>
          <w:rFonts w:ascii="Arial" w:hAnsi="Arial" w:cs="Arial"/>
          <w:kern w:val="28"/>
          <w:lang w:val="en-US" w:eastAsia="en-GB"/>
        </w:rPr>
      </w:pPr>
      <w:r w:rsidRPr="00781BF8">
        <w:rPr>
          <w:rFonts w:ascii="Arial" w:hAnsi="Arial" w:cs="Arial"/>
          <w:kern w:val="28"/>
          <w:lang w:val="en-US" w:eastAsia="en-GB"/>
        </w:rPr>
        <w:tab/>
      </w:r>
      <w:r w:rsidR="00251E34" w:rsidRPr="00251E34">
        <w:rPr>
          <w:rFonts w:ascii="Arial" w:hAnsi="Arial" w:cs="Arial"/>
          <w:kern w:val="28"/>
          <w:lang w:val="en-US" w:eastAsia="en-GB"/>
        </w:rPr>
        <w:t>The purpose of [insert company name] (</w:t>
      </w:r>
      <w:r w:rsidR="003E3683">
        <w:rPr>
          <w:rFonts w:ascii="Arial" w:hAnsi="Arial" w:cs="Arial"/>
          <w:kern w:val="28"/>
          <w:lang w:val="en-US" w:eastAsia="en-GB"/>
        </w:rPr>
        <w:t xml:space="preserve">the </w:t>
      </w:r>
      <w:r w:rsidR="00251E34" w:rsidRPr="00251E34">
        <w:rPr>
          <w:rFonts w:ascii="Arial" w:hAnsi="Arial" w:cs="Arial"/>
          <w:kern w:val="28"/>
          <w:lang w:val="en-US" w:eastAsia="en-GB"/>
        </w:rPr>
        <w:t>"</w:t>
      </w:r>
      <w:r w:rsidR="00251E34" w:rsidRPr="00781BF8">
        <w:rPr>
          <w:rFonts w:ascii="Arial" w:hAnsi="Arial" w:cs="Arial"/>
          <w:b/>
          <w:kern w:val="28"/>
          <w:lang w:val="en-US" w:eastAsia="en-GB"/>
        </w:rPr>
        <w:t>Discloser</w:t>
      </w:r>
      <w:r w:rsidR="00251E34" w:rsidRPr="00251E34">
        <w:rPr>
          <w:rFonts w:ascii="Arial" w:hAnsi="Arial" w:cs="Arial"/>
          <w:kern w:val="28"/>
          <w:lang w:val="en-US" w:eastAsia="en-GB"/>
        </w:rPr>
        <w:t>") and the receiving company</w:t>
      </w:r>
      <w:r w:rsidR="003E3683">
        <w:rPr>
          <w:rFonts w:ascii="Arial" w:hAnsi="Arial" w:cs="Arial"/>
          <w:kern w:val="28"/>
          <w:lang w:val="en-US" w:eastAsia="en-GB"/>
        </w:rPr>
        <w:t xml:space="preserve"> </w:t>
      </w:r>
      <w:r w:rsidR="00781BF8">
        <w:rPr>
          <w:rFonts w:ascii="Arial" w:hAnsi="Arial" w:cs="Arial"/>
          <w:kern w:val="28"/>
          <w:lang w:val="en-US" w:eastAsia="en-GB"/>
        </w:rPr>
        <w:t>mentioned</w:t>
      </w:r>
      <w:r w:rsidR="003E3683">
        <w:rPr>
          <w:rFonts w:ascii="Arial" w:hAnsi="Arial" w:cs="Arial"/>
          <w:kern w:val="28"/>
          <w:lang w:val="en-US" w:eastAsia="en-GB"/>
        </w:rPr>
        <w:t xml:space="preserve"> on the signature page (the "</w:t>
      </w:r>
      <w:r w:rsidR="00251E34" w:rsidRPr="00781BF8">
        <w:rPr>
          <w:rFonts w:ascii="Arial" w:hAnsi="Arial" w:cs="Arial"/>
          <w:b/>
          <w:kern w:val="28"/>
          <w:lang w:val="en-US" w:eastAsia="en-GB"/>
        </w:rPr>
        <w:t>Recipient</w:t>
      </w:r>
      <w:r w:rsidR="00251E34" w:rsidRPr="00251E34">
        <w:rPr>
          <w:rFonts w:ascii="Arial" w:hAnsi="Arial" w:cs="Arial"/>
          <w:kern w:val="28"/>
          <w:lang w:val="en-US" w:eastAsia="en-GB"/>
        </w:rPr>
        <w:t>") is to explore a possible [Description of Transaction/Project] (</w:t>
      </w:r>
      <w:r w:rsidR="003E3683">
        <w:rPr>
          <w:rFonts w:ascii="Arial" w:hAnsi="Arial" w:cs="Arial"/>
          <w:kern w:val="28"/>
          <w:lang w:val="en-US" w:eastAsia="en-GB"/>
        </w:rPr>
        <w:t xml:space="preserve">the </w:t>
      </w:r>
      <w:r w:rsidR="00251E34" w:rsidRPr="00251E34">
        <w:rPr>
          <w:rFonts w:ascii="Arial" w:hAnsi="Arial" w:cs="Arial"/>
          <w:kern w:val="28"/>
          <w:lang w:val="en-US" w:eastAsia="en-GB"/>
        </w:rPr>
        <w:t>"</w:t>
      </w:r>
      <w:r w:rsidR="00251E34" w:rsidRPr="00781BF8">
        <w:rPr>
          <w:rFonts w:ascii="Arial" w:hAnsi="Arial" w:cs="Arial"/>
          <w:b/>
          <w:kern w:val="28"/>
          <w:lang w:val="en-US" w:eastAsia="en-GB"/>
        </w:rPr>
        <w:t>Project</w:t>
      </w:r>
      <w:r w:rsidR="00251E34" w:rsidRPr="00251E34">
        <w:rPr>
          <w:rFonts w:ascii="Arial" w:hAnsi="Arial" w:cs="Arial"/>
          <w:kern w:val="28"/>
          <w:lang w:val="en-US" w:eastAsia="en-GB"/>
        </w:rPr>
        <w:t>").</w:t>
      </w:r>
      <w:r w:rsidR="00251E34" w:rsidRPr="00251E34" w:rsidDel="00251E34">
        <w:rPr>
          <w:rFonts w:ascii="Arial" w:hAnsi="Arial" w:cs="Arial"/>
          <w:kern w:val="28"/>
          <w:lang w:val="en-US" w:eastAsia="en-GB"/>
        </w:rPr>
        <w:t xml:space="preserve"> </w:t>
      </w:r>
      <w:r w:rsidRPr="00781BF8">
        <w:rPr>
          <w:rFonts w:ascii="Arial" w:hAnsi="Arial" w:cs="Arial"/>
          <w:kern w:val="28"/>
          <w:lang w:val="en-US" w:eastAsia="en-GB"/>
        </w:rPr>
        <w:t xml:space="preserve"> </w:t>
      </w:r>
      <w:r w:rsidR="00251E34" w:rsidRPr="00781BF8">
        <w:rPr>
          <w:rFonts w:ascii="Arial" w:hAnsi="Arial" w:cs="Arial"/>
          <w:kern w:val="28"/>
          <w:lang w:val="en-US" w:eastAsia="en-GB"/>
        </w:rPr>
        <w:t>For the purpose of th</w:t>
      </w:r>
      <w:r w:rsidR="00781BF8">
        <w:rPr>
          <w:rFonts w:ascii="Arial" w:hAnsi="Arial" w:cs="Arial"/>
          <w:kern w:val="28"/>
          <w:lang w:val="en-US" w:eastAsia="en-GB"/>
        </w:rPr>
        <w:t>is</w:t>
      </w:r>
      <w:r w:rsidR="00251E34" w:rsidRPr="00781BF8">
        <w:rPr>
          <w:rFonts w:ascii="Arial" w:hAnsi="Arial" w:cs="Arial"/>
          <w:kern w:val="28"/>
          <w:lang w:val="en-US" w:eastAsia="en-GB"/>
        </w:rPr>
        <w:t xml:space="preserve"> Project, it is necessary for the Discloser to provide the Recipient with confidential information.</w:t>
      </w:r>
      <w:r w:rsidRPr="00781BF8">
        <w:rPr>
          <w:rFonts w:ascii="Arial" w:hAnsi="Arial" w:cs="Arial"/>
          <w:kern w:val="28"/>
          <w:lang w:val="en-US" w:eastAsia="en-GB"/>
        </w:rPr>
        <w:t xml:space="preserve"> </w:t>
      </w:r>
      <w:r w:rsidR="00251E34" w:rsidRPr="00781BF8">
        <w:rPr>
          <w:rFonts w:ascii="Arial" w:hAnsi="Arial" w:cs="Arial"/>
          <w:kern w:val="28"/>
          <w:lang w:val="en-US" w:eastAsia="en-GB"/>
        </w:rPr>
        <w:t>The Recipient hereby undertakes the following with respect to the use and confidentiality of such information:</w:t>
      </w:r>
    </w:p>
    <w:p w14:paraId="4F5BA175" w14:textId="77777777" w:rsidR="00AA6868" w:rsidRPr="00781BF8" w:rsidRDefault="00AA6868" w:rsidP="00AA6868">
      <w:pPr>
        <w:keepNext/>
        <w:spacing w:after="240" w:line="276" w:lineRule="auto"/>
        <w:ind w:left="1264" w:hanging="838"/>
        <w:jc w:val="both"/>
        <w:outlineLvl w:val="1"/>
        <w:rPr>
          <w:rFonts w:ascii="Arial" w:hAnsi="Arial" w:cs="Arial"/>
          <w:kern w:val="28"/>
          <w:lang w:val="en-US" w:eastAsia="en-GB"/>
        </w:rPr>
      </w:pPr>
    </w:p>
    <w:p w14:paraId="5D2E198B" w14:textId="003726BC" w:rsidR="006912E1" w:rsidRDefault="00FF0AFB" w:rsidP="00FF0AFB">
      <w:pPr>
        <w:keepNext/>
        <w:numPr>
          <w:ilvl w:val="0"/>
          <w:numId w:val="31"/>
        </w:numPr>
        <w:spacing w:before="240" w:after="240" w:line="276" w:lineRule="auto"/>
        <w:jc w:val="both"/>
        <w:outlineLvl w:val="0"/>
        <w:rPr>
          <w:rFonts w:ascii="Arial" w:eastAsiaTheme="majorEastAsia" w:hAnsi="Arial" w:cs="Arial"/>
          <w:b/>
        </w:rPr>
      </w:pPr>
      <w:proofErr w:type="spellStart"/>
      <w:r w:rsidRPr="00FF0AFB">
        <w:rPr>
          <w:rFonts w:ascii="Arial" w:eastAsiaTheme="majorEastAsia" w:hAnsi="Arial" w:cs="Arial"/>
          <w:b/>
        </w:rPr>
        <w:t>Confidential</w:t>
      </w:r>
      <w:proofErr w:type="spellEnd"/>
      <w:r w:rsidRPr="00FF0AFB">
        <w:rPr>
          <w:rFonts w:ascii="Arial" w:eastAsiaTheme="majorEastAsia" w:hAnsi="Arial" w:cs="Arial"/>
          <w:b/>
        </w:rPr>
        <w:t xml:space="preserve"> </w:t>
      </w:r>
      <w:proofErr w:type="spellStart"/>
      <w:r w:rsidR="00D11074">
        <w:rPr>
          <w:rFonts w:ascii="Arial" w:eastAsiaTheme="majorEastAsia" w:hAnsi="Arial" w:cs="Arial"/>
          <w:b/>
        </w:rPr>
        <w:t>i</w:t>
      </w:r>
      <w:r w:rsidRPr="00FF0AFB">
        <w:rPr>
          <w:rFonts w:ascii="Arial" w:eastAsiaTheme="majorEastAsia" w:hAnsi="Arial" w:cs="Arial"/>
          <w:b/>
        </w:rPr>
        <w:t>nformation</w:t>
      </w:r>
      <w:proofErr w:type="spellEnd"/>
    </w:p>
    <w:p w14:paraId="4C96BF83" w14:textId="0A2C1E55" w:rsidR="006912E1" w:rsidRPr="00781BF8" w:rsidRDefault="006912E1" w:rsidP="006912E1">
      <w:pPr>
        <w:keepNext/>
        <w:spacing w:after="240" w:line="276" w:lineRule="auto"/>
        <w:ind w:left="1264" w:hanging="838"/>
        <w:jc w:val="both"/>
        <w:outlineLvl w:val="1"/>
        <w:rPr>
          <w:rFonts w:ascii="Arial" w:hAnsi="Arial" w:cs="Arial"/>
          <w:kern w:val="28"/>
          <w:lang w:val="en-US" w:eastAsia="en-GB"/>
        </w:rPr>
      </w:pPr>
      <w:r w:rsidRPr="00781BF8">
        <w:rPr>
          <w:rFonts w:ascii="Arial" w:hAnsi="Arial" w:cs="Arial"/>
          <w:kern w:val="28"/>
          <w:lang w:val="en-US" w:eastAsia="en-GB"/>
        </w:rPr>
        <w:tab/>
      </w:r>
      <w:r w:rsidR="00FF0AFB" w:rsidRPr="00781BF8">
        <w:rPr>
          <w:rFonts w:ascii="Arial" w:hAnsi="Arial" w:cs="Arial"/>
          <w:kern w:val="28"/>
          <w:lang w:val="en-US" w:eastAsia="en-GB"/>
        </w:rPr>
        <w:t xml:space="preserve">Confidential </w:t>
      </w:r>
      <w:r w:rsidR="00D11074">
        <w:rPr>
          <w:rFonts w:ascii="Arial" w:hAnsi="Arial" w:cs="Arial"/>
          <w:kern w:val="28"/>
          <w:lang w:val="en-US" w:eastAsia="en-GB"/>
        </w:rPr>
        <w:t>i</w:t>
      </w:r>
      <w:r w:rsidR="00FF0AFB" w:rsidRPr="00781BF8">
        <w:rPr>
          <w:rFonts w:ascii="Arial" w:hAnsi="Arial" w:cs="Arial"/>
          <w:kern w:val="28"/>
          <w:lang w:val="en-US" w:eastAsia="en-GB"/>
        </w:rPr>
        <w:t>nformation means any information received by the Recipient from or on behalf of the Discloser in connection with the Project, whether in oral, written, electronic or other form.</w:t>
      </w:r>
      <w:r w:rsidRPr="00781BF8">
        <w:rPr>
          <w:rFonts w:ascii="Arial" w:hAnsi="Arial" w:cs="Arial"/>
          <w:kern w:val="28"/>
          <w:lang w:val="en-US" w:eastAsia="en-GB"/>
        </w:rPr>
        <w:t xml:space="preserve"> </w:t>
      </w:r>
      <w:r w:rsidR="00BD3D56" w:rsidRPr="00CC207D">
        <w:rPr>
          <w:rFonts w:ascii="Arial" w:hAnsi="Arial" w:cs="Arial"/>
          <w:kern w:val="28"/>
          <w:lang w:val="en-US" w:eastAsia="en-GB"/>
        </w:rPr>
        <w:t>The contents of this confidentiality u</w:t>
      </w:r>
      <w:r w:rsidR="00520096" w:rsidRPr="00781BF8">
        <w:rPr>
          <w:rFonts w:ascii="Arial" w:hAnsi="Arial" w:cs="Arial"/>
          <w:kern w:val="28"/>
          <w:lang w:val="en-US" w:eastAsia="en-GB"/>
        </w:rPr>
        <w:t xml:space="preserve">ndertaking, the Project itself and the negotiations relating thereto also constitute </w:t>
      </w:r>
      <w:r w:rsidR="00D11074">
        <w:rPr>
          <w:rFonts w:ascii="Arial" w:hAnsi="Arial" w:cs="Arial"/>
          <w:kern w:val="28"/>
          <w:lang w:val="en-US" w:eastAsia="en-GB"/>
        </w:rPr>
        <w:t>c</w:t>
      </w:r>
      <w:r w:rsidR="00520096" w:rsidRPr="00781BF8">
        <w:rPr>
          <w:rFonts w:ascii="Arial" w:hAnsi="Arial" w:cs="Arial"/>
          <w:kern w:val="28"/>
          <w:lang w:val="en-US" w:eastAsia="en-GB"/>
        </w:rPr>
        <w:t xml:space="preserve">onfidential </w:t>
      </w:r>
      <w:r w:rsidR="00D11074">
        <w:rPr>
          <w:rFonts w:ascii="Arial" w:hAnsi="Arial" w:cs="Arial"/>
          <w:kern w:val="28"/>
          <w:lang w:val="en-US" w:eastAsia="en-GB"/>
        </w:rPr>
        <w:t>i</w:t>
      </w:r>
      <w:r w:rsidR="00520096" w:rsidRPr="00781BF8">
        <w:rPr>
          <w:rFonts w:ascii="Arial" w:hAnsi="Arial" w:cs="Arial"/>
          <w:kern w:val="28"/>
          <w:lang w:val="en-US" w:eastAsia="en-GB"/>
        </w:rPr>
        <w:t>nform</w:t>
      </w:r>
      <w:r w:rsidR="00BD3D56" w:rsidRPr="00CC207D">
        <w:rPr>
          <w:rFonts w:ascii="Arial" w:hAnsi="Arial" w:cs="Arial"/>
          <w:kern w:val="28"/>
          <w:lang w:val="en-US" w:eastAsia="en-GB"/>
        </w:rPr>
        <w:t>ation for the purposes of this confidentiality u</w:t>
      </w:r>
      <w:r w:rsidR="00520096" w:rsidRPr="00781BF8">
        <w:rPr>
          <w:rFonts w:ascii="Arial" w:hAnsi="Arial" w:cs="Arial"/>
          <w:kern w:val="28"/>
          <w:lang w:val="en-US" w:eastAsia="en-GB"/>
        </w:rPr>
        <w:t>ndertaking.</w:t>
      </w:r>
      <w:r w:rsidRPr="00781BF8">
        <w:rPr>
          <w:rFonts w:ascii="Arial" w:hAnsi="Arial" w:cs="Arial"/>
          <w:kern w:val="28"/>
          <w:lang w:val="en-US" w:eastAsia="en-GB"/>
        </w:rPr>
        <w:t xml:space="preserve"> </w:t>
      </w:r>
      <w:r w:rsidR="00520096" w:rsidRPr="00781BF8">
        <w:rPr>
          <w:rFonts w:ascii="Arial" w:hAnsi="Arial" w:cs="Arial"/>
          <w:kern w:val="28"/>
          <w:lang w:val="en-US" w:eastAsia="en-GB"/>
        </w:rPr>
        <w:t>The Discloser assumes no responsibility for the accuracy of the information.</w:t>
      </w:r>
      <w:r w:rsidRPr="00781BF8">
        <w:rPr>
          <w:rFonts w:ascii="Arial" w:hAnsi="Arial" w:cs="Arial"/>
          <w:kern w:val="28"/>
          <w:lang w:val="en-US" w:eastAsia="en-GB"/>
        </w:rPr>
        <w:t xml:space="preserve"> </w:t>
      </w:r>
    </w:p>
    <w:p w14:paraId="4E3DF282" w14:textId="29FB5BA8" w:rsidR="006912E1" w:rsidRPr="00781BF8" w:rsidRDefault="006912E1" w:rsidP="006912E1">
      <w:pPr>
        <w:keepNext/>
        <w:spacing w:after="240" w:line="276" w:lineRule="auto"/>
        <w:ind w:left="1264" w:hanging="838"/>
        <w:jc w:val="both"/>
        <w:outlineLvl w:val="1"/>
        <w:rPr>
          <w:rFonts w:ascii="Arial" w:hAnsi="Arial" w:cs="Arial"/>
          <w:kern w:val="28"/>
          <w:lang w:val="en-US" w:eastAsia="en-GB"/>
        </w:rPr>
      </w:pPr>
      <w:r w:rsidRPr="00781BF8">
        <w:rPr>
          <w:rFonts w:ascii="Arial" w:hAnsi="Arial" w:cs="Arial"/>
          <w:kern w:val="28"/>
          <w:lang w:val="en-US" w:eastAsia="en-GB"/>
        </w:rPr>
        <w:tab/>
      </w:r>
      <w:r w:rsidR="00FC38C5" w:rsidRPr="00781BF8">
        <w:rPr>
          <w:rFonts w:ascii="Arial" w:hAnsi="Arial" w:cs="Arial"/>
          <w:kern w:val="28"/>
          <w:lang w:val="en-US" w:eastAsia="en-GB"/>
        </w:rPr>
        <w:t xml:space="preserve">Confidential </w:t>
      </w:r>
      <w:r w:rsidR="00D11074">
        <w:rPr>
          <w:rFonts w:ascii="Arial" w:hAnsi="Arial" w:cs="Arial"/>
          <w:kern w:val="28"/>
          <w:lang w:val="en-US" w:eastAsia="en-GB"/>
        </w:rPr>
        <w:t>i</w:t>
      </w:r>
      <w:r w:rsidR="00FC38C5" w:rsidRPr="00781BF8">
        <w:rPr>
          <w:rFonts w:ascii="Arial" w:hAnsi="Arial" w:cs="Arial"/>
          <w:kern w:val="28"/>
          <w:lang w:val="en-US" w:eastAsia="en-GB"/>
        </w:rPr>
        <w:t>nformation does not, however, include any information which: (a) was in the public domain or was publicly available at the time of receiving the information; (b) became public domain or publicly available after the time of receiving the information for reasons other than the responsibility of the Recipient; (c) was demonstrably in the possession of the Recipient at the time of receiving the information; (d) was demonstrably received by the Recipient from a third party without any obligation of confidentiality; or (e) was demonstrably developed independently by the Recipient.</w:t>
      </w:r>
    </w:p>
    <w:p w14:paraId="262D9FD9" w14:textId="77777777" w:rsidR="0075416E" w:rsidRPr="00781BF8" w:rsidRDefault="0075416E" w:rsidP="006912E1">
      <w:pPr>
        <w:keepNext/>
        <w:spacing w:after="240" w:line="276" w:lineRule="auto"/>
        <w:ind w:left="1264" w:hanging="838"/>
        <w:jc w:val="both"/>
        <w:outlineLvl w:val="1"/>
        <w:rPr>
          <w:rFonts w:ascii="Arial" w:hAnsi="Arial" w:cs="Arial"/>
          <w:kern w:val="28"/>
          <w:lang w:val="en-US" w:eastAsia="en-GB"/>
        </w:rPr>
      </w:pPr>
    </w:p>
    <w:p w14:paraId="398D50F9" w14:textId="3653D705" w:rsidR="006912E1" w:rsidRDefault="00C118CA" w:rsidP="006912E1">
      <w:pPr>
        <w:keepNext/>
        <w:numPr>
          <w:ilvl w:val="0"/>
          <w:numId w:val="31"/>
        </w:numPr>
        <w:spacing w:before="240" w:after="240" w:line="276" w:lineRule="auto"/>
        <w:ind w:left="431" w:hanging="431"/>
        <w:jc w:val="both"/>
        <w:outlineLvl w:val="0"/>
        <w:rPr>
          <w:rFonts w:ascii="Arial" w:eastAsiaTheme="majorEastAsia" w:hAnsi="Arial" w:cs="Arial"/>
          <w:b/>
        </w:rPr>
      </w:pPr>
      <w:proofErr w:type="spellStart"/>
      <w:r w:rsidRPr="00C118CA">
        <w:rPr>
          <w:rFonts w:ascii="Arial" w:eastAsiaTheme="majorEastAsia" w:hAnsi="Arial" w:cs="Arial"/>
          <w:b/>
        </w:rPr>
        <w:t>Confidentiality</w:t>
      </w:r>
      <w:proofErr w:type="spellEnd"/>
      <w:r w:rsidRPr="00C118CA">
        <w:rPr>
          <w:rFonts w:ascii="Arial" w:eastAsiaTheme="majorEastAsia" w:hAnsi="Arial" w:cs="Arial"/>
          <w:b/>
        </w:rPr>
        <w:t xml:space="preserve"> </w:t>
      </w:r>
      <w:proofErr w:type="spellStart"/>
      <w:r w:rsidRPr="00C118CA">
        <w:rPr>
          <w:rFonts w:ascii="Arial" w:eastAsiaTheme="majorEastAsia" w:hAnsi="Arial" w:cs="Arial"/>
          <w:b/>
        </w:rPr>
        <w:t>obligations</w:t>
      </w:r>
      <w:proofErr w:type="spellEnd"/>
    </w:p>
    <w:p w14:paraId="7D6841EF" w14:textId="1EBAA248" w:rsidR="006912E1" w:rsidRPr="00781BF8" w:rsidRDefault="006912E1" w:rsidP="006912E1">
      <w:pPr>
        <w:keepNext/>
        <w:spacing w:after="240" w:line="276" w:lineRule="auto"/>
        <w:ind w:left="1264" w:hanging="838"/>
        <w:jc w:val="both"/>
        <w:outlineLvl w:val="1"/>
        <w:rPr>
          <w:rFonts w:ascii="Arial" w:hAnsi="Arial" w:cs="Arial"/>
          <w:kern w:val="28"/>
          <w:lang w:val="en-US" w:eastAsia="en-GB"/>
        </w:rPr>
      </w:pPr>
      <w:r w:rsidRPr="00781BF8">
        <w:rPr>
          <w:rFonts w:ascii="Arial" w:hAnsi="Arial" w:cs="Arial"/>
          <w:kern w:val="28"/>
          <w:lang w:val="en-US" w:eastAsia="en-GB"/>
        </w:rPr>
        <w:tab/>
      </w:r>
      <w:r w:rsidR="001F5A12" w:rsidRPr="00781BF8">
        <w:rPr>
          <w:rFonts w:ascii="Arial" w:hAnsi="Arial" w:cs="Arial"/>
          <w:kern w:val="28"/>
          <w:lang w:val="en-US" w:eastAsia="en-GB"/>
        </w:rPr>
        <w:t>The Recipient undertakes to keep the confidential information it receives secret</w:t>
      </w:r>
      <w:r w:rsidR="00781BF8">
        <w:rPr>
          <w:rFonts w:ascii="Arial" w:hAnsi="Arial" w:cs="Arial"/>
          <w:kern w:val="28"/>
          <w:lang w:val="en-US" w:eastAsia="en-GB"/>
        </w:rPr>
        <w:t xml:space="preserve"> and</w:t>
      </w:r>
      <w:r w:rsidR="001F5A12" w:rsidRPr="00781BF8">
        <w:rPr>
          <w:rFonts w:ascii="Arial" w:hAnsi="Arial" w:cs="Arial"/>
          <w:kern w:val="28"/>
          <w:lang w:val="en-US" w:eastAsia="en-GB"/>
        </w:rPr>
        <w:t xml:space="preserve"> not </w:t>
      </w:r>
      <w:r w:rsidR="00781BF8">
        <w:rPr>
          <w:rFonts w:ascii="Arial" w:hAnsi="Arial" w:cs="Arial"/>
          <w:kern w:val="28"/>
          <w:lang w:val="en-US" w:eastAsia="en-GB"/>
        </w:rPr>
        <w:t xml:space="preserve">to </w:t>
      </w:r>
      <w:r w:rsidR="001F5A12" w:rsidRPr="00781BF8">
        <w:rPr>
          <w:rFonts w:ascii="Arial" w:hAnsi="Arial" w:cs="Arial"/>
          <w:kern w:val="28"/>
          <w:lang w:val="en-US" w:eastAsia="en-GB"/>
        </w:rPr>
        <w:t xml:space="preserve">disclose it to third parties and not </w:t>
      </w:r>
      <w:r w:rsidR="00781BF8">
        <w:rPr>
          <w:rFonts w:ascii="Arial" w:hAnsi="Arial" w:cs="Arial"/>
          <w:kern w:val="28"/>
          <w:lang w:val="en-US" w:eastAsia="en-GB"/>
        </w:rPr>
        <w:t xml:space="preserve">to </w:t>
      </w:r>
      <w:r w:rsidR="001F5A12" w:rsidRPr="00781BF8">
        <w:rPr>
          <w:rFonts w:ascii="Arial" w:hAnsi="Arial" w:cs="Arial"/>
          <w:kern w:val="28"/>
          <w:lang w:val="en-US" w:eastAsia="en-GB"/>
        </w:rPr>
        <w:t xml:space="preserve">use it for any purpose other than the </w:t>
      </w:r>
      <w:r w:rsidR="001F5A12" w:rsidRPr="00781BF8">
        <w:rPr>
          <w:rFonts w:ascii="Arial" w:hAnsi="Arial" w:cs="Arial"/>
          <w:kern w:val="28"/>
          <w:lang w:val="en-US" w:eastAsia="en-GB"/>
        </w:rPr>
        <w:lastRenderedPageBreak/>
        <w:t xml:space="preserve">purpose of this </w:t>
      </w:r>
      <w:r w:rsidR="00BD3D56">
        <w:rPr>
          <w:rFonts w:ascii="Arial" w:hAnsi="Arial" w:cs="Arial"/>
          <w:kern w:val="28"/>
          <w:lang w:val="en-US" w:eastAsia="en-GB"/>
        </w:rPr>
        <w:t xml:space="preserve">confidentiality </w:t>
      </w:r>
      <w:r w:rsidR="001F5A12" w:rsidRPr="00781BF8">
        <w:rPr>
          <w:rFonts w:ascii="Arial" w:hAnsi="Arial" w:cs="Arial"/>
          <w:kern w:val="28"/>
          <w:lang w:val="en-US" w:eastAsia="en-GB"/>
        </w:rPr>
        <w:t xml:space="preserve">undertaking and with the exceptions set out in this </w:t>
      </w:r>
      <w:r w:rsidR="00BD3D56">
        <w:rPr>
          <w:rFonts w:ascii="Arial" w:hAnsi="Arial" w:cs="Arial"/>
          <w:kern w:val="28"/>
          <w:lang w:val="en-US" w:eastAsia="en-GB"/>
        </w:rPr>
        <w:t xml:space="preserve">confidentiality </w:t>
      </w:r>
      <w:r w:rsidR="001F5A12" w:rsidRPr="00781BF8">
        <w:rPr>
          <w:rFonts w:ascii="Arial" w:hAnsi="Arial" w:cs="Arial"/>
          <w:kern w:val="28"/>
          <w:lang w:val="en-US" w:eastAsia="en-GB"/>
        </w:rPr>
        <w:t>undertaking.</w:t>
      </w:r>
    </w:p>
    <w:p w14:paraId="23B67A18" w14:textId="5B2C74F4" w:rsidR="006912E1" w:rsidRPr="00781BF8" w:rsidRDefault="006912E1" w:rsidP="006912E1">
      <w:pPr>
        <w:keepNext/>
        <w:spacing w:after="240" w:line="276" w:lineRule="auto"/>
        <w:ind w:left="1264" w:hanging="838"/>
        <w:jc w:val="both"/>
        <w:outlineLvl w:val="1"/>
        <w:rPr>
          <w:rFonts w:ascii="Arial" w:hAnsi="Arial" w:cs="Arial"/>
          <w:kern w:val="28"/>
          <w:lang w:val="en-US" w:eastAsia="en-GB"/>
        </w:rPr>
      </w:pPr>
      <w:r w:rsidRPr="00781BF8">
        <w:rPr>
          <w:rFonts w:ascii="Arial" w:hAnsi="Arial" w:cs="Arial"/>
          <w:kern w:val="28"/>
          <w:lang w:val="en-US" w:eastAsia="en-GB"/>
        </w:rPr>
        <w:tab/>
      </w:r>
      <w:r w:rsidR="00B82203" w:rsidRPr="00781BF8">
        <w:rPr>
          <w:rFonts w:ascii="Arial" w:hAnsi="Arial" w:cs="Arial"/>
          <w:kern w:val="28"/>
          <w:lang w:val="en-US" w:eastAsia="en-GB"/>
        </w:rPr>
        <w:t xml:space="preserve">The Recipient undertakes to limit access to the </w:t>
      </w:r>
      <w:r w:rsidR="00BD3D56">
        <w:rPr>
          <w:rFonts w:ascii="Arial" w:hAnsi="Arial" w:cs="Arial"/>
          <w:kern w:val="28"/>
          <w:lang w:val="en-US" w:eastAsia="en-GB"/>
        </w:rPr>
        <w:t>c</w:t>
      </w:r>
      <w:r w:rsidR="00B82203" w:rsidRPr="00781BF8">
        <w:rPr>
          <w:rFonts w:ascii="Arial" w:hAnsi="Arial" w:cs="Arial"/>
          <w:kern w:val="28"/>
          <w:lang w:val="en-US" w:eastAsia="en-GB"/>
        </w:rPr>
        <w:t xml:space="preserve">onfidential </w:t>
      </w:r>
      <w:r w:rsidR="00747E86">
        <w:rPr>
          <w:rFonts w:ascii="Arial" w:hAnsi="Arial" w:cs="Arial"/>
          <w:kern w:val="28"/>
          <w:lang w:val="en-US" w:eastAsia="en-GB"/>
        </w:rPr>
        <w:t>i</w:t>
      </w:r>
      <w:r w:rsidR="00B82203" w:rsidRPr="00781BF8">
        <w:rPr>
          <w:rFonts w:ascii="Arial" w:hAnsi="Arial" w:cs="Arial"/>
          <w:kern w:val="28"/>
          <w:lang w:val="en-US" w:eastAsia="en-GB"/>
        </w:rPr>
        <w:t xml:space="preserve">nformation to its representatives, </w:t>
      </w:r>
      <w:proofErr w:type="gramStart"/>
      <w:r w:rsidR="00B82203" w:rsidRPr="00781BF8">
        <w:rPr>
          <w:rFonts w:ascii="Arial" w:hAnsi="Arial" w:cs="Arial"/>
          <w:kern w:val="28"/>
          <w:lang w:val="en-US" w:eastAsia="en-GB"/>
        </w:rPr>
        <w:t>advisors</w:t>
      </w:r>
      <w:proofErr w:type="gramEnd"/>
      <w:r w:rsidR="00B82203" w:rsidRPr="00781BF8">
        <w:rPr>
          <w:rFonts w:ascii="Arial" w:hAnsi="Arial" w:cs="Arial"/>
          <w:kern w:val="28"/>
          <w:lang w:val="en-US" w:eastAsia="en-GB"/>
        </w:rPr>
        <w:t xml:space="preserve"> and employees (including employees of group companies) who need to access the </w:t>
      </w:r>
      <w:r w:rsidR="00BD3D56">
        <w:rPr>
          <w:rFonts w:ascii="Arial" w:hAnsi="Arial" w:cs="Arial"/>
          <w:kern w:val="28"/>
          <w:lang w:val="en-US" w:eastAsia="en-GB"/>
        </w:rPr>
        <w:t xml:space="preserve">confidential </w:t>
      </w:r>
      <w:r w:rsidR="00B82203" w:rsidRPr="00781BF8">
        <w:rPr>
          <w:rFonts w:ascii="Arial" w:hAnsi="Arial" w:cs="Arial"/>
          <w:kern w:val="28"/>
          <w:lang w:val="en-US" w:eastAsia="en-GB"/>
        </w:rPr>
        <w:t>information for the purposes of the Project.</w:t>
      </w:r>
      <w:r w:rsidRPr="00781BF8">
        <w:rPr>
          <w:rFonts w:ascii="Arial" w:hAnsi="Arial" w:cs="Arial"/>
          <w:kern w:val="28"/>
          <w:lang w:val="en-US" w:eastAsia="en-GB"/>
        </w:rPr>
        <w:t xml:space="preserve"> </w:t>
      </w:r>
      <w:r w:rsidR="00B956F5" w:rsidRPr="00B956F5">
        <w:rPr>
          <w:rFonts w:ascii="Arial" w:hAnsi="Arial" w:cs="Arial"/>
          <w:kern w:val="28"/>
          <w:lang w:val="en-US" w:eastAsia="en-GB"/>
        </w:rPr>
        <w:t>The R</w:t>
      </w:r>
      <w:r w:rsidR="00B956F5" w:rsidRPr="00781BF8">
        <w:rPr>
          <w:rFonts w:ascii="Arial" w:hAnsi="Arial" w:cs="Arial"/>
          <w:kern w:val="28"/>
          <w:lang w:val="en-US" w:eastAsia="en-GB"/>
        </w:rPr>
        <w:t xml:space="preserve">ecipient ensures </w:t>
      </w:r>
      <w:r w:rsidR="00B956F5" w:rsidRPr="00B956F5">
        <w:rPr>
          <w:rFonts w:ascii="Arial" w:hAnsi="Arial" w:cs="Arial"/>
          <w:kern w:val="28"/>
          <w:lang w:val="en-US" w:eastAsia="en-GB"/>
        </w:rPr>
        <w:t>that its agents a</w:t>
      </w:r>
      <w:r w:rsidR="00B956F5" w:rsidRPr="009F09B2">
        <w:rPr>
          <w:rFonts w:ascii="Arial" w:hAnsi="Arial" w:cs="Arial"/>
          <w:kern w:val="28"/>
          <w:lang w:val="en-US" w:eastAsia="en-GB"/>
        </w:rPr>
        <w:t>nd employees observe, as a minimum, the confidentiality obligations set out in this undertaking.</w:t>
      </w:r>
    </w:p>
    <w:p w14:paraId="2A769F65" w14:textId="30FCEE16" w:rsidR="006912E1" w:rsidRPr="00781BF8" w:rsidRDefault="006912E1" w:rsidP="006912E1">
      <w:pPr>
        <w:keepNext/>
        <w:spacing w:after="240" w:line="276" w:lineRule="auto"/>
        <w:ind w:left="1264" w:hanging="838"/>
        <w:jc w:val="both"/>
        <w:outlineLvl w:val="1"/>
        <w:rPr>
          <w:rFonts w:ascii="Arial" w:hAnsi="Arial" w:cs="Arial"/>
          <w:kern w:val="28"/>
          <w:lang w:val="en-US" w:eastAsia="en-GB"/>
        </w:rPr>
      </w:pPr>
      <w:r w:rsidRPr="00781BF8">
        <w:rPr>
          <w:rFonts w:ascii="Arial" w:hAnsi="Arial" w:cs="Arial"/>
          <w:kern w:val="28"/>
          <w:lang w:val="en-US" w:eastAsia="en-GB"/>
        </w:rPr>
        <w:tab/>
      </w:r>
      <w:r w:rsidR="00277FAC" w:rsidRPr="00277FAC">
        <w:rPr>
          <w:rFonts w:ascii="Arial" w:hAnsi="Arial" w:cs="Arial"/>
          <w:kern w:val="28"/>
          <w:lang w:val="en-US" w:eastAsia="en-GB"/>
        </w:rPr>
        <w:t xml:space="preserve">The Recipient </w:t>
      </w:r>
      <w:r w:rsidR="00B72EC0">
        <w:rPr>
          <w:rFonts w:ascii="Arial" w:hAnsi="Arial" w:cs="Arial"/>
          <w:kern w:val="28"/>
          <w:lang w:val="en-US" w:eastAsia="en-GB"/>
        </w:rPr>
        <w:t xml:space="preserve">undertakes </w:t>
      </w:r>
      <w:r w:rsidR="00740432" w:rsidRPr="00781BF8">
        <w:rPr>
          <w:rFonts w:ascii="Arial" w:hAnsi="Arial" w:cs="Arial"/>
          <w:kern w:val="28"/>
          <w:lang w:val="en-US" w:eastAsia="en-GB"/>
        </w:rPr>
        <w:t>to store confidential information with care and in compliance with laws and regulations (including data protection and insider regulations).</w:t>
      </w:r>
    </w:p>
    <w:p w14:paraId="7E7D2428" w14:textId="3EE1DDCE" w:rsidR="0075416E" w:rsidRDefault="00B72EC0" w:rsidP="00781BF8">
      <w:pPr>
        <w:keepNext/>
        <w:spacing w:after="240" w:line="276" w:lineRule="auto"/>
        <w:ind w:left="1264"/>
        <w:jc w:val="both"/>
        <w:outlineLvl w:val="1"/>
        <w:rPr>
          <w:rFonts w:ascii="Arial" w:hAnsi="Arial" w:cs="Arial"/>
          <w:kern w:val="28"/>
          <w:lang w:val="en-US" w:eastAsia="en-GB"/>
        </w:rPr>
      </w:pPr>
      <w:r w:rsidRPr="0081141C">
        <w:rPr>
          <w:rFonts w:ascii="Arial" w:hAnsi="Arial" w:cs="Arial"/>
          <w:kern w:val="28"/>
          <w:lang w:val="en-US" w:eastAsia="en-GB"/>
        </w:rPr>
        <w:t xml:space="preserve">The Recipient undertakes </w:t>
      </w:r>
      <w:r w:rsidR="00DE03EB" w:rsidRPr="00781BF8">
        <w:rPr>
          <w:rFonts w:ascii="Arial" w:hAnsi="Arial" w:cs="Arial"/>
          <w:kern w:val="28"/>
          <w:lang w:val="en-US" w:eastAsia="en-GB"/>
        </w:rPr>
        <w:t>to promptly destroy docu</w:t>
      </w:r>
      <w:r w:rsidR="00BD3D56" w:rsidRPr="00CC207D">
        <w:rPr>
          <w:rFonts w:ascii="Arial" w:hAnsi="Arial" w:cs="Arial"/>
          <w:kern w:val="28"/>
          <w:lang w:val="en-US" w:eastAsia="en-GB"/>
        </w:rPr>
        <w:t>ments and materials containing c</w:t>
      </w:r>
      <w:r w:rsidR="00DE03EB" w:rsidRPr="00781BF8">
        <w:rPr>
          <w:rFonts w:ascii="Arial" w:hAnsi="Arial" w:cs="Arial"/>
          <w:kern w:val="28"/>
          <w:lang w:val="en-US" w:eastAsia="en-GB"/>
        </w:rPr>
        <w:t xml:space="preserve">onfidential </w:t>
      </w:r>
      <w:r w:rsidR="00AA6868">
        <w:rPr>
          <w:rFonts w:ascii="Arial" w:hAnsi="Arial" w:cs="Arial"/>
          <w:kern w:val="28"/>
          <w:lang w:val="en-US" w:eastAsia="en-GB"/>
        </w:rPr>
        <w:t>i</w:t>
      </w:r>
      <w:r w:rsidR="00DE03EB" w:rsidRPr="00781BF8">
        <w:rPr>
          <w:rFonts w:ascii="Arial" w:hAnsi="Arial" w:cs="Arial"/>
          <w:kern w:val="28"/>
          <w:lang w:val="en-US" w:eastAsia="en-GB"/>
        </w:rPr>
        <w:t xml:space="preserve">nformation upon request by the Discloser, except </w:t>
      </w:r>
      <w:r>
        <w:rPr>
          <w:rFonts w:ascii="Arial" w:hAnsi="Arial" w:cs="Arial"/>
          <w:kern w:val="28"/>
          <w:lang w:val="en-US" w:eastAsia="en-GB"/>
        </w:rPr>
        <w:t>for</w:t>
      </w:r>
      <w:r w:rsidR="00BD3D56" w:rsidRPr="00CC207D">
        <w:rPr>
          <w:rFonts w:ascii="Arial" w:hAnsi="Arial" w:cs="Arial"/>
          <w:kern w:val="28"/>
          <w:lang w:val="en-US" w:eastAsia="en-GB"/>
        </w:rPr>
        <w:t xml:space="preserve"> the extent that the c</w:t>
      </w:r>
      <w:r w:rsidR="00DE03EB" w:rsidRPr="00781BF8">
        <w:rPr>
          <w:rFonts w:ascii="Arial" w:hAnsi="Arial" w:cs="Arial"/>
          <w:kern w:val="28"/>
          <w:lang w:val="en-US" w:eastAsia="en-GB"/>
        </w:rPr>
        <w:t xml:space="preserve">onfidential </w:t>
      </w:r>
      <w:r w:rsidR="00AA6868">
        <w:rPr>
          <w:rFonts w:ascii="Arial" w:hAnsi="Arial" w:cs="Arial"/>
          <w:kern w:val="28"/>
          <w:lang w:val="en-US" w:eastAsia="en-GB"/>
        </w:rPr>
        <w:t>i</w:t>
      </w:r>
      <w:r w:rsidR="00DE03EB" w:rsidRPr="00781BF8">
        <w:rPr>
          <w:rFonts w:ascii="Arial" w:hAnsi="Arial" w:cs="Arial"/>
          <w:kern w:val="28"/>
          <w:lang w:val="en-US" w:eastAsia="en-GB"/>
        </w:rPr>
        <w:t xml:space="preserve">nformation is required to be retained by law, </w:t>
      </w:r>
      <w:proofErr w:type="gramStart"/>
      <w:r w:rsidR="00DE03EB" w:rsidRPr="00781BF8">
        <w:rPr>
          <w:rFonts w:ascii="Arial" w:hAnsi="Arial" w:cs="Arial"/>
          <w:kern w:val="28"/>
          <w:lang w:val="en-US" w:eastAsia="en-GB"/>
        </w:rPr>
        <w:t>regulation</w:t>
      </w:r>
      <w:proofErr w:type="gramEnd"/>
      <w:r w:rsidR="00DE03EB" w:rsidRPr="00781BF8">
        <w:rPr>
          <w:rFonts w:ascii="Arial" w:hAnsi="Arial" w:cs="Arial"/>
          <w:kern w:val="28"/>
          <w:lang w:val="en-US" w:eastAsia="en-GB"/>
        </w:rPr>
        <w:t xml:space="preserve"> or governmental author</w:t>
      </w:r>
      <w:r w:rsidR="00BD3D56" w:rsidRPr="00CC207D">
        <w:rPr>
          <w:rFonts w:ascii="Arial" w:hAnsi="Arial" w:cs="Arial"/>
          <w:kern w:val="28"/>
          <w:lang w:val="en-US" w:eastAsia="en-GB"/>
        </w:rPr>
        <w:t>ity</w:t>
      </w:r>
      <w:r w:rsidR="00781BF8">
        <w:rPr>
          <w:rFonts w:ascii="Arial" w:hAnsi="Arial" w:cs="Arial"/>
          <w:kern w:val="28"/>
          <w:lang w:val="en-US" w:eastAsia="en-GB"/>
        </w:rPr>
        <w:t xml:space="preserve"> policies</w:t>
      </w:r>
      <w:r w:rsidR="00BD3D56" w:rsidRPr="00CC207D">
        <w:rPr>
          <w:rFonts w:ascii="Arial" w:hAnsi="Arial" w:cs="Arial"/>
          <w:kern w:val="28"/>
          <w:lang w:val="en-US" w:eastAsia="en-GB"/>
        </w:rPr>
        <w:t>, or to the extent that the c</w:t>
      </w:r>
      <w:r w:rsidR="00DE03EB" w:rsidRPr="00781BF8">
        <w:rPr>
          <w:rFonts w:ascii="Arial" w:hAnsi="Arial" w:cs="Arial"/>
          <w:kern w:val="28"/>
          <w:lang w:val="en-US" w:eastAsia="en-GB"/>
        </w:rPr>
        <w:t xml:space="preserve">onfidential </w:t>
      </w:r>
      <w:r w:rsidR="00AA6868">
        <w:rPr>
          <w:rFonts w:ascii="Arial" w:hAnsi="Arial" w:cs="Arial"/>
          <w:kern w:val="28"/>
          <w:lang w:val="en-US" w:eastAsia="en-GB"/>
        </w:rPr>
        <w:t>i</w:t>
      </w:r>
      <w:r w:rsidR="00DE03EB" w:rsidRPr="00781BF8">
        <w:rPr>
          <w:rFonts w:ascii="Arial" w:hAnsi="Arial" w:cs="Arial"/>
          <w:kern w:val="28"/>
          <w:lang w:val="en-US" w:eastAsia="en-GB"/>
        </w:rPr>
        <w:t xml:space="preserve">nformation is contained </w:t>
      </w:r>
      <w:r w:rsidR="00DE03EB" w:rsidRPr="00DE03EB">
        <w:rPr>
          <w:rFonts w:ascii="Arial" w:hAnsi="Arial" w:cs="Arial"/>
          <w:kern w:val="28"/>
          <w:lang w:val="en-US" w:eastAsia="en-GB"/>
        </w:rPr>
        <w:t>in automated IT backup systems.</w:t>
      </w:r>
      <w:r w:rsidR="006912E1" w:rsidRPr="00781BF8">
        <w:rPr>
          <w:rFonts w:ascii="Arial" w:hAnsi="Arial" w:cs="Arial"/>
          <w:kern w:val="28"/>
          <w:lang w:val="en-US" w:eastAsia="en-GB"/>
        </w:rPr>
        <w:t xml:space="preserve"> </w:t>
      </w:r>
      <w:r w:rsidR="00DE03EB" w:rsidRPr="00DE03EB">
        <w:rPr>
          <w:rFonts w:ascii="Arial" w:hAnsi="Arial" w:cs="Arial"/>
          <w:kern w:val="28"/>
          <w:lang w:val="en-US" w:eastAsia="en-GB"/>
        </w:rPr>
        <w:t xml:space="preserve">This confidentiality undertaking shall continue to apply to such retained information for as long as the information is retained pursuant to </w:t>
      </w:r>
      <w:r w:rsidR="00781BF8">
        <w:rPr>
          <w:rFonts w:ascii="Arial" w:hAnsi="Arial" w:cs="Arial"/>
          <w:kern w:val="28"/>
          <w:lang w:val="en-US" w:eastAsia="en-GB"/>
        </w:rPr>
        <w:t>this paragraph</w:t>
      </w:r>
      <w:r w:rsidR="00DE03EB" w:rsidRPr="00DE03EB">
        <w:rPr>
          <w:rFonts w:ascii="Arial" w:hAnsi="Arial" w:cs="Arial"/>
          <w:kern w:val="28"/>
          <w:lang w:val="en-US" w:eastAsia="en-GB"/>
        </w:rPr>
        <w:t>.</w:t>
      </w:r>
    </w:p>
    <w:p w14:paraId="7A070E09" w14:textId="77777777" w:rsidR="00AA6868" w:rsidRPr="00781BF8" w:rsidRDefault="00AA6868" w:rsidP="00781BF8">
      <w:pPr>
        <w:keepNext/>
        <w:spacing w:after="240" w:line="276" w:lineRule="auto"/>
        <w:ind w:left="1264"/>
        <w:jc w:val="both"/>
        <w:outlineLvl w:val="1"/>
        <w:rPr>
          <w:rFonts w:ascii="Arial" w:hAnsi="Arial" w:cs="Arial"/>
          <w:kern w:val="28"/>
          <w:lang w:val="en-US" w:eastAsia="en-GB"/>
        </w:rPr>
      </w:pPr>
    </w:p>
    <w:p w14:paraId="25764A62" w14:textId="694A1680" w:rsidR="006912E1" w:rsidRDefault="0081141C" w:rsidP="006912E1">
      <w:pPr>
        <w:keepNext/>
        <w:numPr>
          <w:ilvl w:val="0"/>
          <w:numId w:val="31"/>
        </w:numPr>
        <w:spacing w:before="240" w:after="240" w:line="276" w:lineRule="auto"/>
        <w:ind w:left="431" w:hanging="431"/>
        <w:jc w:val="both"/>
        <w:outlineLvl w:val="0"/>
        <w:rPr>
          <w:rFonts w:ascii="Arial" w:eastAsiaTheme="majorEastAsia" w:hAnsi="Arial" w:cs="Arial"/>
          <w:b/>
        </w:rPr>
      </w:pPr>
      <w:proofErr w:type="spellStart"/>
      <w:r w:rsidRPr="0081141C">
        <w:rPr>
          <w:rFonts w:ascii="Arial" w:eastAsiaTheme="majorEastAsia" w:hAnsi="Arial" w:cs="Arial"/>
          <w:b/>
        </w:rPr>
        <w:t>Liability</w:t>
      </w:r>
      <w:proofErr w:type="spellEnd"/>
      <w:r w:rsidRPr="0081141C">
        <w:rPr>
          <w:rFonts w:ascii="Arial" w:eastAsiaTheme="majorEastAsia" w:hAnsi="Arial" w:cs="Arial"/>
          <w:b/>
        </w:rPr>
        <w:t xml:space="preserve"> for </w:t>
      </w:r>
      <w:proofErr w:type="spellStart"/>
      <w:r w:rsidRPr="0081141C">
        <w:rPr>
          <w:rFonts w:ascii="Arial" w:eastAsiaTheme="majorEastAsia" w:hAnsi="Arial" w:cs="Arial"/>
          <w:b/>
        </w:rPr>
        <w:t>damages</w:t>
      </w:r>
      <w:proofErr w:type="spellEnd"/>
    </w:p>
    <w:p w14:paraId="4F6DEC83" w14:textId="513737AC" w:rsidR="0075416E" w:rsidRPr="00781BF8" w:rsidRDefault="0081141C" w:rsidP="00125B95">
      <w:pPr>
        <w:keepNext/>
        <w:spacing w:after="240" w:line="276" w:lineRule="auto"/>
        <w:ind w:left="1264"/>
        <w:jc w:val="both"/>
        <w:outlineLvl w:val="1"/>
        <w:rPr>
          <w:rFonts w:ascii="Arial" w:hAnsi="Arial" w:cs="Arial"/>
          <w:kern w:val="28"/>
          <w:lang w:val="en-US" w:eastAsia="en-GB"/>
        </w:rPr>
      </w:pPr>
      <w:r w:rsidRPr="0081141C">
        <w:rPr>
          <w:rFonts w:ascii="Arial" w:hAnsi="Arial" w:cs="Arial"/>
          <w:kern w:val="28"/>
          <w:lang w:val="en-US" w:eastAsia="en-GB"/>
        </w:rPr>
        <w:t>The</w:t>
      </w:r>
      <w:r w:rsidRPr="00781BF8">
        <w:rPr>
          <w:rFonts w:ascii="Arial" w:hAnsi="Arial" w:cs="Arial"/>
          <w:kern w:val="28"/>
          <w:lang w:val="en-US" w:eastAsia="en-GB"/>
        </w:rPr>
        <w:t xml:space="preserve"> </w:t>
      </w:r>
      <w:r w:rsidRPr="0081141C">
        <w:rPr>
          <w:rFonts w:ascii="Arial" w:hAnsi="Arial" w:cs="Arial"/>
          <w:kern w:val="28"/>
          <w:lang w:val="en-US" w:eastAsia="en-GB"/>
        </w:rPr>
        <w:t xml:space="preserve">Recipient undertakes to compensate the Discloser for any actual direct damages </w:t>
      </w:r>
      <w:r w:rsidRPr="00781BF8">
        <w:rPr>
          <w:rFonts w:ascii="Arial" w:hAnsi="Arial" w:cs="Arial"/>
          <w:kern w:val="28"/>
          <w:lang w:val="en-US" w:eastAsia="en-GB"/>
        </w:rPr>
        <w:t xml:space="preserve">caused by a breach of this </w:t>
      </w:r>
      <w:r w:rsidR="00CC207D">
        <w:rPr>
          <w:rFonts w:ascii="Arial" w:hAnsi="Arial" w:cs="Arial"/>
          <w:kern w:val="28"/>
          <w:lang w:val="en-US" w:eastAsia="en-GB"/>
        </w:rPr>
        <w:t xml:space="preserve">confidentiality </w:t>
      </w:r>
      <w:r w:rsidRPr="00781BF8">
        <w:rPr>
          <w:rFonts w:ascii="Arial" w:hAnsi="Arial" w:cs="Arial"/>
          <w:kern w:val="28"/>
          <w:lang w:val="en-US" w:eastAsia="en-GB"/>
        </w:rPr>
        <w:t>undertaking</w:t>
      </w:r>
      <w:r w:rsidRPr="0081141C">
        <w:rPr>
          <w:rFonts w:ascii="Arial" w:hAnsi="Arial" w:cs="Arial"/>
          <w:kern w:val="28"/>
          <w:lang w:val="en-US" w:eastAsia="en-GB"/>
        </w:rPr>
        <w:t>.</w:t>
      </w:r>
      <w:r w:rsidR="006912E1" w:rsidRPr="00781BF8">
        <w:rPr>
          <w:rFonts w:ascii="Arial" w:hAnsi="Arial" w:cs="Arial"/>
          <w:kern w:val="28"/>
          <w:lang w:val="en-US" w:eastAsia="en-GB"/>
        </w:rPr>
        <w:t xml:space="preserve"> </w:t>
      </w:r>
      <w:r w:rsidR="00BD3D56" w:rsidRPr="00BD3D56">
        <w:rPr>
          <w:rFonts w:ascii="Arial" w:hAnsi="Arial" w:cs="Arial"/>
          <w:kern w:val="28"/>
          <w:lang w:val="en-US" w:eastAsia="en-GB"/>
        </w:rPr>
        <w:t xml:space="preserve">The Recipient shall not be liable for indirect </w:t>
      </w:r>
      <w:proofErr w:type="gramStart"/>
      <w:r w:rsidR="00BD3D56" w:rsidRPr="00BD3D56">
        <w:rPr>
          <w:rFonts w:ascii="Arial" w:hAnsi="Arial" w:cs="Arial"/>
          <w:kern w:val="28"/>
          <w:lang w:val="en-US" w:eastAsia="en-GB"/>
        </w:rPr>
        <w:t>damages, unless</w:t>
      </w:r>
      <w:proofErr w:type="gramEnd"/>
      <w:r w:rsidR="00BD3D56" w:rsidRPr="00BD3D56">
        <w:rPr>
          <w:rFonts w:ascii="Arial" w:hAnsi="Arial" w:cs="Arial"/>
          <w:kern w:val="28"/>
          <w:lang w:val="en-US" w:eastAsia="en-GB"/>
        </w:rPr>
        <w:t xml:space="preserve"> the breach of this </w:t>
      </w:r>
      <w:r w:rsidR="00BD3D56">
        <w:rPr>
          <w:rFonts w:ascii="Arial" w:hAnsi="Arial" w:cs="Arial"/>
          <w:kern w:val="28"/>
          <w:lang w:val="en-US" w:eastAsia="en-GB"/>
        </w:rPr>
        <w:t xml:space="preserve">confidentiality </w:t>
      </w:r>
      <w:r w:rsidR="00BD3D56" w:rsidRPr="00BD3D56">
        <w:rPr>
          <w:rFonts w:ascii="Arial" w:hAnsi="Arial" w:cs="Arial"/>
          <w:kern w:val="28"/>
          <w:lang w:val="en-US" w:eastAsia="en-GB"/>
        </w:rPr>
        <w:t>undertaking results from willful misconduct or gross negligence.</w:t>
      </w:r>
    </w:p>
    <w:p w14:paraId="635F89FB" w14:textId="77777777" w:rsidR="0075416E" w:rsidRPr="00781BF8" w:rsidRDefault="0075416E" w:rsidP="006912E1">
      <w:pPr>
        <w:ind w:left="1304"/>
        <w:jc w:val="both"/>
        <w:rPr>
          <w:rFonts w:ascii="Arial" w:eastAsiaTheme="minorHAnsi" w:hAnsi="Arial" w:cs="Arial"/>
          <w:lang w:val="en-US"/>
        </w:rPr>
      </w:pPr>
    </w:p>
    <w:p w14:paraId="7E1F096B" w14:textId="4E5FA1EB" w:rsidR="006912E1" w:rsidRPr="00781BF8" w:rsidRDefault="00CC207D" w:rsidP="006912E1">
      <w:pPr>
        <w:keepNext/>
        <w:numPr>
          <w:ilvl w:val="0"/>
          <w:numId w:val="31"/>
        </w:numPr>
        <w:spacing w:before="240" w:after="240" w:line="276" w:lineRule="auto"/>
        <w:ind w:left="431" w:hanging="431"/>
        <w:jc w:val="both"/>
        <w:outlineLvl w:val="0"/>
        <w:rPr>
          <w:rFonts w:ascii="Arial" w:eastAsiaTheme="majorEastAsia" w:hAnsi="Arial" w:cs="Arial"/>
          <w:b/>
          <w:lang w:val="en-US"/>
        </w:rPr>
      </w:pPr>
      <w:r w:rsidRPr="00781BF8">
        <w:rPr>
          <w:rFonts w:ascii="Arial" w:eastAsiaTheme="majorEastAsia" w:hAnsi="Arial" w:cs="Arial"/>
          <w:b/>
          <w:lang w:val="en-US"/>
        </w:rPr>
        <w:t>Governing law and settlement of disputes</w:t>
      </w:r>
      <w:r w:rsidRPr="00781BF8" w:rsidDel="00CC207D">
        <w:rPr>
          <w:rFonts w:ascii="Arial" w:eastAsiaTheme="majorEastAsia" w:hAnsi="Arial" w:cs="Arial"/>
          <w:b/>
          <w:lang w:val="en-US"/>
        </w:rPr>
        <w:t xml:space="preserve"> </w:t>
      </w:r>
    </w:p>
    <w:p w14:paraId="07B94FCD" w14:textId="45D39315" w:rsidR="006912E1" w:rsidRPr="00781BF8" w:rsidRDefault="00CC207D" w:rsidP="006912E1">
      <w:pPr>
        <w:keepNext/>
        <w:spacing w:after="240" w:line="276" w:lineRule="auto"/>
        <w:ind w:left="1264"/>
        <w:jc w:val="both"/>
        <w:outlineLvl w:val="1"/>
        <w:rPr>
          <w:rFonts w:ascii="Arial" w:hAnsi="Arial" w:cs="Arial"/>
          <w:kern w:val="28"/>
          <w:lang w:val="en-US" w:eastAsia="en-GB"/>
        </w:rPr>
      </w:pPr>
      <w:r w:rsidRPr="00781BF8">
        <w:rPr>
          <w:rFonts w:ascii="Arial" w:hAnsi="Arial" w:cs="Arial"/>
          <w:kern w:val="28"/>
          <w:lang w:val="en-US" w:eastAsia="en-GB"/>
        </w:rPr>
        <w:t>This confidentiality undertaking is governed by the laws of Finland without regard to its rules on conflict of laws.</w:t>
      </w:r>
    </w:p>
    <w:p w14:paraId="79792143" w14:textId="094DF6E0" w:rsidR="00482FCB" w:rsidRDefault="00CC207D" w:rsidP="00781BF8">
      <w:pPr>
        <w:keepNext/>
        <w:spacing w:after="240" w:line="276" w:lineRule="auto"/>
        <w:ind w:left="1264"/>
        <w:jc w:val="both"/>
        <w:outlineLvl w:val="1"/>
        <w:rPr>
          <w:rFonts w:ascii="Arial" w:hAnsi="Arial" w:cs="Arial"/>
          <w:kern w:val="28"/>
          <w:lang w:val="en-US" w:eastAsia="en-GB"/>
        </w:rPr>
      </w:pPr>
      <w:r w:rsidRPr="00781BF8">
        <w:rPr>
          <w:rFonts w:ascii="Helvetica" w:hAnsi="Helvetica"/>
          <w:color w:val="000000"/>
          <w:lang w:val="en-US"/>
        </w:rPr>
        <w:t xml:space="preserve">Any dispute, controversy or claim arising out of or relating to this </w:t>
      </w:r>
      <w:r>
        <w:rPr>
          <w:rFonts w:ascii="Helvetica" w:hAnsi="Helvetica"/>
          <w:color w:val="000000"/>
          <w:lang w:val="en-US"/>
        </w:rPr>
        <w:t>confidentiality undertaking</w:t>
      </w:r>
      <w:r w:rsidRPr="00781BF8">
        <w:rPr>
          <w:rFonts w:ascii="Helvetica" w:hAnsi="Helvetica"/>
          <w:color w:val="000000"/>
          <w:lang w:val="en-US"/>
        </w:rPr>
        <w:t xml:space="preserve">, or the breach, </w:t>
      </w:r>
      <w:proofErr w:type="gramStart"/>
      <w:r w:rsidRPr="00781BF8">
        <w:rPr>
          <w:rFonts w:ascii="Helvetica" w:hAnsi="Helvetica"/>
          <w:color w:val="000000"/>
          <w:lang w:val="en-US"/>
        </w:rPr>
        <w:t>termination</w:t>
      </w:r>
      <w:proofErr w:type="gramEnd"/>
      <w:r w:rsidRPr="00781BF8">
        <w:rPr>
          <w:rFonts w:ascii="Helvetica" w:hAnsi="Helvetica"/>
          <w:color w:val="000000"/>
          <w:lang w:val="en-US"/>
        </w:rPr>
        <w:t xml:space="preserve"> or validity thereof, shall be finally settled by arbitration in accordance with the Rules for Expedited Arbitration of the Finland Chamber of Commerce</w:t>
      </w:r>
      <w:r w:rsidR="001C27FA">
        <w:rPr>
          <w:rFonts w:ascii="Helvetica" w:hAnsi="Helvetica"/>
          <w:color w:val="000000"/>
          <w:lang w:val="en-US"/>
        </w:rPr>
        <w:t>.</w:t>
      </w:r>
      <w:r>
        <w:rPr>
          <w:rFonts w:ascii="Arial" w:hAnsi="Arial" w:cs="Arial"/>
          <w:kern w:val="28"/>
          <w:lang w:val="en-US" w:eastAsia="en-GB"/>
        </w:rPr>
        <w:t xml:space="preserve"> </w:t>
      </w:r>
      <w:r w:rsidR="00361786" w:rsidRPr="00361786">
        <w:rPr>
          <w:rFonts w:ascii="Arial" w:hAnsi="Arial" w:cs="Arial"/>
          <w:kern w:val="28"/>
          <w:lang w:val="en-US" w:eastAsia="en-GB"/>
        </w:rPr>
        <w:t>T</w:t>
      </w:r>
      <w:r w:rsidR="00361786" w:rsidRPr="00890350">
        <w:rPr>
          <w:rFonts w:ascii="Arial" w:hAnsi="Arial" w:cs="Arial"/>
          <w:kern w:val="28"/>
          <w:lang w:val="en-US" w:eastAsia="en-GB"/>
        </w:rPr>
        <w:t xml:space="preserve">he seat of arbitration shall be Helsinki, Finland and the </w:t>
      </w:r>
      <w:r w:rsidR="00361786" w:rsidRPr="00890350">
        <w:rPr>
          <w:rFonts w:ascii="Arial" w:hAnsi="Arial" w:cs="Arial"/>
          <w:kern w:val="28"/>
          <w:lang w:val="en-US" w:eastAsia="en-GB"/>
        </w:rPr>
        <w:lastRenderedPageBreak/>
        <w:t xml:space="preserve">language of the arbitration shall be </w:t>
      </w:r>
      <w:r w:rsidR="00361786">
        <w:rPr>
          <w:rFonts w:ascii="Arial" w:hAnsi="Arial" w:cs="Arial"/>
          <w:kern w:val="28"/>
          <w:lang w:val="en-US" w:eastAsia="en-GB"/>
        </w:rPr>
        <w:t xml:space="preserve">Finnish. </w:t>
      </w:r>
      <w:r w:rsidR="00361786" w:rsidRPr="00781BF8">
        <w:rPr>
          <w:rFonts w:ascii="Arial" w:hAnsi="Arial" w:cs="Arial"/>
          <w:kern w:val="28"/>
          <w:lang w:val="en-US" w:eastAsia="en-GB"/>
        </w:rPr>
        <w:t>However, evidence may be submitted, and witnesses may be heard in English</w:t>
      </w:r>
      <w:r w:rsidR="00361786">
        <w:rPr>
          <w:rFonts w:ascii="Arial" w:hAnsi="Arial" w:cs="Arial"/>
          <w:kern w:val="28"/>
          <w:lang w:val="en-US" w:eastAsia="en-GB"/>
        </w:rPr>
        <w:t>.</w:t>
      </w:r>
    </w:p>
    <w:p w14:paraId="0F049C09" w14:textId="77777777" w:rsidR="00AA6868" w:rsidRPr="00781BF8" w:rsidRDefault="00AA6868" w:rsidP="00781BF8">
      <w:pPr>
        <w:keepNext/>
        <w:spacing w:after="240" w:line="276" w:lineRule="auto"/>
        <w:ind w:left="1264"/>
        <w:jc w:val="both"/>
        <w:outlineLvl w:val="1"/>
        <w:rPr>
          <w:rFonts w:ascii="Arial" w:hAnsi="Arial" w:cs="Arial"/>
          <w:color w:val="FF0000"/>
          <w:kern w:val="28"/>
          <w:lang w:val="en-US" w:eastAsia="en-GB"/>
        </w:rPr>
      </w:pPr>
    </w:p>
    <w:p w14:paraId="3C7D2405" w14:textId="73D66950" w:rsidR="006912E1" w:rsidRDefault="005C40DA" w:rsidP="006912E1">
      <w:pPr>
        <w:keepNext/>
        <w:numPr>
          <w:ilvl w:val="0"/>
          <w:numId w:val="31"/>
        </w:numPr>
        <w:spacing w:before="240" w:after="240" w:line="276" w:lineRule="auto"/>
        <w:ind w:left="431" w:hanging="431"/>
        <w:jc w:val="both"/>
        <w:outlineLvl w:val="0"/>
        <w:rPr>
          <w:rFonts w:ascii="Arial" w:eastAsiaTheme="majorEastAsia" w:hAnsi="Arial" w:cs="Arial"/>
          <w:b/>
        </w:rPr>
      </w:pPr>
      <w:proofErr w:type="spellStart"/>
      <w:r>
        <w:rPr>
          <w:rFonts w:ascii="Arial" w:eastAsiaTheme="majorEastAsia" w:hAnsi="Arial" w:cs="Arial"/>
          <w:b/>
        </w:rPr>
        <w:t>Term</w:t>
      </w:r>
      <w:proofErr w:type="spellEnd"/>
      <w:r>
        <w:rPr>
          <w:rFonts w:ascii="Arial" w:eastAsiaTheme="majorEastAsia" w:hAnsi="Arial" w:cs="Arial"/>
          <w:b/>
        </w:rPr>
        <w:t xml:space="preserve"> of </w:t>
      </w:r>
      <w:proofErr w:type="spellStart"/>
      <w:r>
        <w:rPr>
          <w:rFonts w:ascii="Arial" w:eastAsiaTheme="majorEastAsia" w:hAnsi="Arial" w:cs="Arial"/>
          <w:b/>
        </w:rPr>
        <w:t>undertaking</w:t>
      </w:r>
      <w:proofErr w:type="spellEnd"/>
      <w:r w:rsidR="006912E1">
        <w:rPr>
          <w:rFonts w:ascii="Arial" w:eastAsiaTheme="majorEastAsia" w:hAnsi="Arial" w:cs="Arial"/>
          <w:b/>
        </w:rPr>
        <w:t xml:space="preserve"> </w:t>
      </w:r>
    </w:p>
    <w:p w14:paraId="49DEB7F8" w14:textId="406FDD98" w:rsidR="00482FCB" w:rsidRDefault="005C40DA" w:rsidP="00781BF8">
      <w:pPr>
        <w:keepNext/>
        <w:spacing w:after="240" w:line="276" w:lineRule="auto"/>
        <w:ind w:left="1264"/>
        <w:jc w:val="both"/>
        <w:outlineLvl w:val="1"/>
        <w:rPr>
          <w:rFonts w:ascii="Arial" w:hAnsi="Arial" w:cs="Arial"/>
          <w:kern w:val="28"/>
          <w:lang w:val="en-US" w:eastAsia="en-GB"/>
        </w:rPr>
      </w:pPr>
      <w:r w:rsidRPr="00781BF8">
        <w:rPr>
          <w:rFonts w:ascii="Arial" w:hAnsi="Arial" w:cs="Arial"/>
          <w:kern w:val="28"/>
          <w:lang w:val="en-US" w:eastAsia="en-GB"/>
        </w:rPr>
        <w:t xml:space="preserve">This confidentiality undertaking enters into force upon signature and remains in force for </w:t>
      </w:r>
      <w:r w:rsidR="0002024E" w:rsidRPr="00781BF8">
        <w:rPr>
          <w:rFonts w:ascii="Arial" w:hAnsi="Arial" w:cs="Arial"/>
          <w:kern w:val="28"/>
          <w:lang w:val="en-US" w:eastAsia="en-GB"/>
        </w:rPr>
        <w:t xml:space="preserve">a period of </w:t>
      </w:r>
      <w:r w:rsidRPr="00781BF8">
        <w:rPr>
          <w:rFonts w:ascii="Arial" w:hAnsi="Arial" w:cs="Arial"/>
          <w:kern w:val="28"/>
          <w:lang w:val="en-US" w:eastAsia="en-GB"/>
        </w:rPr>
        <w:t xml:space="preserve">24 months </w:t>
      </w:r>
      <w:r w:rsidR="0002024E" w:rsidRPr="00781BF8">
        <w:rPr>
          <w:rFonts w:ascii="Arial" w:hAnsi="Arial" w:cs="Arial"/>
          <w:kern w:val="28"/>
          <w:lang w:val="en-US" w:eastAsia="en-GB"/>
        </w:rPr>
        <w:t>from its</w:t>
      </w:r>
      <w:r w:rsidR="0002024E">
        <w:rPr>
          <w:rFonts w:ascii="Arial" w:hAnsi="Arial" w:cs="Arial"/>
          <w:kern w:val="28"/>
          <w:lang w:val="en-US" w:eastAsia="en-GB"/>
        </w:rPr>
        <w:t xml:space="preserve"> entry into force or until an </w:t>
      </w:r>
      <w:r w:rsidR="0002024E" w:rsidRPr="00781BF8">
        <w:rPr>
          <w:rFonts w:ascii="Arial" w:hAnsi="Arial" w:cs="Arial"/>
          <w:kern w:val="28"/>
          <w:lang w:val="en-US" w:eastAsia="en-GB"/>
        </w:rPr>
        <w:t>agreement regarding the Project is executed</w:t>
      </w:r>
      <w:r w:rsidR="0002024E" w:rsidRPr="0002024E">
        <w:rPr>
          <w:rFonts w:ascii="Arial" w:hAnsi="Arial" w:cs="Arial"/>
          <w:kern w:val="28"/>
          <w:lang w:val="en-US" w:eastAsia="en-GB"/>
        </w:rPr>
        <w:t>.</w:t>
      </w:r>
      <w:r w:rsidR="0002024E" w:rsidRPr="00781BF8">
        <w:rPr>
          <w:rFonts w:ascii="Arial" w:hAnsi="Arial" w:cs="Arial"/>
          <w:kern w:val="28"/>
          <w:lang w:val="en-US" w:eastAsia="en-GB"/>
        </w:rPr>
        <w:t xml:space="preserve"> The execution of a</w:t>
      </w:r>
      <w:r w:rsidR="0002024E">
        <w:rPr>
          <w:rFonts w:ascii="Arial" w:hAnsi="Arial" w:cs="Arial"/>
          <w:kern w:val="28"/>
          <w:lang w:val="en-US" w:eastAsia="en-GB"/>
        </w:rPr>
        <w:t>n</w:t>
      </w:r>
      <w:r w:rsidR="0002024E" w:rsidRPr="00781BF8">
        <w:rPr>
          <w:rFonts w:ascii="Arial" w:hAnsi="Arial" w:cs="Arial"/>
          <w:kern w:val="28"/>
          <w:lang w:val="en-US" w:eastAsia="en-GB"/>
        </w:rPr>
        <w:t xml:space="preserve"> agreement regarding the Project between other parties does not </w:t>
      </w:r>
      <w:r w:rsidR="0002024E">
        <w:rPr>
          <w:rFonts w:ascii="Arial" w:hAnsi="Arial" w:cs="Arial"/>
          <w:kern w:val="28"/>
          <w:lang w:val="en-US" w:eastAsia="en-GB"/>
        </w:rPr>
        <w:t>terminate</w:t>
      </w:r>
      <w:r w:rsidR="0002024E" w:rsidRPr="00781BF8">
        <w:rPr>
          <w:rFonts w:ascii="Arial" w:hAnsi="Arial" w:cs="Arial"/>
          <w:kern w:val="28"/>
          <w:lang w:val="en-US" w:eastAsia="en-GB"/>
        </w:rPr>
        <w:t xml:space="preserve"> the validity of this confidentiality undertaking.</w:t>
      </w:r>
      <w:r w:rsidR="00C505ED" w:rsidRPr="00781BF8">
        <w:rPr>
          <w:rFonts w:ascii="Arial" w:hAnsi="Arial" w:cs="Arial"/>
          <w:kern w:val="28"/>
          <w:lang w:val="en-US" w:eastAsia="en-GB"/>
        </w:rPr>
        <w:t xml:space="preserve"> </w:t>
      </w:r>
    </w:p>
    <w:p w14:paraId="1E94EE2E" w14:textId="77777777" w:rsidR="00AA6868" w:rsidRPr="00781BF8" w:rsidRDefault="00AA6868" w:rsidP="00781BF8">
      <w:pPr>
        <w:keepNext/>
        <w:spacing w:after="240" w:line="276" w:lineRule="auto"/>
        <w:ind w:left="1264"/>
        <w:jc w:val="both"/>
        <w:outlineLvl w:val="1"/>
        <w:rPr>
          <w:rFonts w:ascii="Arial" w:hAnsi="Arial" w:cs="Arial"/>
          <w:kern w:val="28"/>
          <w:lang w:val="en-US" w:eastAsia="en-GB"/>
        </w:rPr>
      </w:pPr>
    </w:p>
    <w:p w14:paraId="2FF86AD8" w14:textId="4219FD07" w:rsidR="006912E1" w:rsidRDefault="00477E40" w:rsidP="006912E1">
      <w:pPr>
        <w:keepNext/>
        <w:numPr>
          <w:ilvl w:val="0"/>
          <w:numId w:val="31"/>
        </w:numPr>
        <w:spacing w:before="240" w:after="240" w:line="276" w:lineRule="auto"/>
        <w:ind w:left="431" w:hanging="431"/>
        <w:jc w:val="both"/>
        <w:outlineLvl w:val="0"/>
        <w:rPr>
          <w:rFonts w:ascii="Arial" w:eastAsiaTheme="majorEastAsia" w:hAnsi="Arial" w:cs="Arial"/>
          <w:b/>
        </w:rPr>
      </w:pPr>
      <w:proofErr w:type="spellStart"/>
      <w:r>
        <w:rPr>
          <w:rFonts w:ascii="Arial" w:eastAsiaTheme="majorEastAsia" w:hAnsi="Arial" w:cs="Arial"/>
          <w:b/>
        </w:rPr>
        <w:t>Miscellaneous</w:t>
      </w:r>
      <w:proofErr w:type="spellEnd"/>
    </w:p>
    <w:p w14:paraId="6827B5F6" w14:textId="670C5B77" w:rsidR="006912E1" w:rsidRPr="00781BF8" w:rsidRDefault="006912E1" w:rsidP="006912E1">
      <w:pPr>
        <w:keepNext/>
        <w:spacing w:after="240" w:line="276" w:lineRule="auto"/>
        <w:ind w:left="1264" w:hanging="838"/>
        <w:jc w:val="both"/>
        <w:outlineLvl w:val="1"/>
        <w:rPr>
          <w:rFonts w:ascii="Arial" w:hAnsi="Arial" w:cs="Arial"/>
          <w:kern w:val="28"/>
          <w:lang w:val="en-US" w:eastAsia="en-GB"/>
        </w:rPr>
      </w:pPr>
      <w:r w:rsidRPr="00781BF8">
        <w:rPr>
          <w:rFonts w:ascii="Arial" w:hAnsi="Arial" w:cs="Arial"/>
          <w:kern w:val="28"/>
          <w:lang w:val="en-US" w:eastAsia="en-GB"/>
        </w:rPr>
        <w:tab/>
      </w:r>
      <w:r w:rsidR="00477E40" w:rsidRPr="00781BF8">
        <w:rPr>
          <w:rFonts w:ascii="Arial" w:hAnsi="Arial" w:cs="Arial"/>
          <w:kern w:val="28"/>
          <w:lang w:val="en-US" w:eastAsia="en-GB"/>
        </w:rPr>
        <w:t>Confidential information and any rights relating thereto belong to the Discloser or its partners, unless otherwise indicated.</w:t>
      </w:r>
      <w:r w:rsidRPr="00781BF8">
        <w:rPr>
          <w:rFonts w:ascii="Arial" w:hAnsi="Arial" w:cs="Arial"/>
          <w:kern w:val="28"/>
          <w:lang w:val="en-US" w:eastAsia="en-GB"/>
        </w:rPr>
        <w:t xml:space="preserve"> </w:t>
      </w:r>
      <w:r w:rsidR="00477E40" w:rsidRPr="00781BF8">
        <w:rPr>
          <w:rFonts w:ascii="Arial" w:hAnsi="Arial" w:cs="Arial"/>
          <w:kern w:val="28"/>
          <w:lang w:val="en-US" w:eastAsia="en-GB"/>
        </w:rPr>
        <w:t>Unless otherwise expressly agreed, the Recipient shall not acquire any rights thereto.</w:t>
      </w:r>
    </w:p>
    <w:p w14:paraId="567C81DF" w14:textId="70DDA107" w:rsidR="006912E1" w:rsidRPr="00781BF8" w:rsidRDefault="006912E1" w:rsidP="006912E1">
      <w:pPr>
        <w:keepNext/>
        <w:spacing w:after="240" w:line="276" w:lineRule="auto"/>
        <w:ind w:left="1264" w:hanging="838"/>
        <w:jc w:val="both"/>
        <w:outlineLvl w:val="1"/>
        <w:rPr>
          <w:rFonts w:ascii="Arial" w:hAnsi="Arial" w:cs="Arial"/>
          <w:kern w:val="28"/>
          <w:lang w:val="en-US" w:eastAsia="en-GB"/>
        </w:rPr>
      </w:pPr>
      <w:r w:rsidRPr="00781BF8">
        <w:rPr>
          <w:rFonts w:ascii="Arial" w:hAnsi="Arial" w:cs="Arial"/>
          <w:kern w:val="28"/>
          <w:lang w:val="en-US" w:eastAsia="en-GB"/>
        </w:rPr>
        <w:tab/>
      </w:r>
      <w:r w:rsidR="00CE6660" w:rsidRPr="00781BF8">
        <w:rPr>
          <w:rFonts w:ascii="Arial" w:hAnsi="Arial" w:cs="Arial"/>
          <w:kern w:val="28"/>
          <w:lang w:val="en-US" w:eastAsia="en-GB"/>
        </w:rPr>
        <w:t xml:space="preserve">The Recipient shall be entitled to disclose </w:t>
      </w:r>
      <w:r w:rsidR="00CE6660">
        <w:rPr>
          <w:rFonts w:ascii="Arial" w:hAnsi="Arial" w:cs="Arial"/>
          <w:kern w:val="28"/>
          <w:lang w:val="en-US" w:eastAsia="en-GB"/>
        </w:rPr>
        <w:t>confidential</w:t>
      </w:r>
      <w:r w:rsidR="00CE6660" w:rsidRPr="00781BF8">
        <w:rPr>
          <w:rFonts w:ascii="Arial" w:hAnsi="Arial" w:cs="Arial"/>
          <w:kern w:val="28"/>
          <w:lang w:val="en-US" w:eastAsia="en-GB"/>
        </w:rPr>
        <w:t xml:space="preserve"> information to third parties if required to do so by law or by order of a public authority.</w:t>
      </w:r>
    </w:p>
    <w:p w14:paraId="5D5F18A9" w14:textId="77777777" w:rsidR="00482FCB" w:rsidRPr="00781BF8" w:rsidRDefault="00482FCB" w:rsidP="006912E1">
      <w:pPr>
        <w:keepNext/>
        <w:spacing w:after="240" w:line="276" w:lineRule="auto"/>
        <w:ind w:left="1264" w:hanging="838"/>
        <w:jc w:val="both"/>
        <w:outlineLvl w:val="1"/>
        <w:rPr>
          <w:rFonts w:ascii="Arial" w:hAnsi="Arial" w:cs="Arial"/>
          <w:kern w:val="28"/>
          <w:lang w:val="en-US" w:eastAsia="en-GB"/>
        </w:rPr>
      </w:pPr>
    </w:p>
    <w:p w14:paraId="018F2A3F" w14:textId="0177713F" w:rsidR="006912E1" w:rsidRDefault="00CE6660" w:rsidP="00CE6660">
      <w:pPr>
        <w:keepNext/>
        <w:numPr>
          <w:ilvl w:val="0"/>
          <w:numId w:val="31"/>
        </w:numPr>
        <w:spacing w:before="240" w:after="240" w:line="276" w:lineRule="auto"/>
        <w:jc w:val="both"/>
        <w:outlineLvl w:val="0"/>
        <w:rPr>
          <w:rFonts w:ascii="Arial" w:eastAsiaTheme="majorEastAsia" w:hAnsi="Arial" w:cs="Arial"/>
          <w:b/>
        </w:rPr>
      </w:pPr>
      <w:r w:rsidRPr="00CE6660">
        <w:rPr>
          <w:rFonts w:ascii="Arial" w:eastAsiaTheme="majorEastAsia" w:hAnsi="Arial" w:cs="Arial"/>
          <w:b/>
        </w:rPr>
        <w:t xml:space="preserve">Place, </w:t>
      </w:r>
      <w:proofErr w:type="spellStart"/>
      <w:r w:rsidRPr="00CE6660">
        <w:rPr>
          <w:rFonts w:ascii="Arial" w:eastAsiaTheme="majorEastAsia" w:hAnsi="Arial" w:cs="Arial"/>
          <w:b/>
        </w:rPr>
        <w:t>time</w:t>
      </w:r>
      <w:proofErr w:type="spellEnd"/>
      <w:r w:rsidRPr="00CE6660">
        <w:rPr>
          <w:rFonts w:ascii="Arial" w:eastAsiaTheme="majorEastAsia" w:hAnsi="Arial" w:cs="Arial"/>
          <w:b/>
        </w:rPr>
        <w:t xml:space="preserve"> and </w:t>
      </w:r>
      <w:proofErr w:type="spellStart"/>
      <w:r w:rsidRPr="00CE6660">
        <w:rPr>
          <w:rFonts w:ascii="Arial" w:eastAsiaTheme="majorEastAsia" w:hAnsi="Arial" w:cs="Arial"/>
          <w:b/>
        </w:rPr>
        <w:t>signature</w:t>
      </w:r>
      <w:proofErr w:type="spellEnd"/>
    </w:p>
    <w:p w14:paraId="6C546B61" w14:textId="0712BD7E" w:rsidR="006912E1" w:rsidRPr="00781BF8" w:rsidRDefault="00CE6660" w:rsidP="00781BF8">
      <w:pPr>
        <w:spacing w:line="276" w:lineRule="auto"/>
        <w:ind w:left="1304"/>
        <w:jc w:val="both"/>
        <w:rPr>
          <w:rFonts w:ascii="Arial" w:hAnsi="Arial" w:cs="Arial"/>
          <w:lang w:val="en-US" w:eastAsia="en-GB"/>
        </w:rPr>
      </w:pPr>
      <w:r w:rsidRPr="00781BF8">
        <w:rPr>
          <w:rFonts w:ascii="Arial" w:hAnsi="Arial" w:cs="Arial"/>
          <w:lang w:val="en-US" w:eastAsia="en-GB"/>
        </w:rPr>
        <w:t>In [place], on [day month year], or on the date indicated by electronic signature</w:t>
      </w:r>
    </w:p>
    <w:p w14:paraId="7DA866CA" w14:textId="77777777" w:rsidR="006912E1" w:rsidRPr="00781BF8" w:rsidRDefault="006912E1" w:rsidP="006912E1">
      <w:pPr>
        <w:spacing w:line="276" w:lineRule="auto"/>
        <w:ind w:left="1304"/>
        <w:jc w:val="both"/>
        <w:rPr>
          <w:rFonts w:ascii="Arial" w:hAnsi="Arial" w:cs="Arial"/>
          <w:lang w:val="en-US" w:eastAsia="en-GB"/>
        </w:rPr>
      </w:pPr>
    </w:p>
    <w:p w14:paraId="407C572F" w14:textId="77777777" w:rsidR="006912E1" w:rsidRPr="00781BF8" w:rsidRDefault="006912E1" w:rsidP="006912E1">
      <w:pPr>
        <w:spacing w:line="276" w:lineRule="auto"/>
        <w:ind w:left="1304"/>
        <w:jc w:val="both"/>
        <w:rPr>
          <w:rFonts w:ascii="Arial" w:hAnsi="Arial" w:cs="Arial"/>
          <w:lang w:val="en-US" w:eastAsia="en-GB"/>
        </w:rPr>
      </w:pPr>
    </w:p>
    <w:p w14:paraId="4B211C02" w14:textId="77777777" w:rsidR="00BB5BF7" w:rsidRPr="00781BF8" w:rsidRDefault="006912E1" w:rsidP="006912E1">
      <w:pPr>
        <w:spacing w:line="276" w:lineRule="auto"/>
        <w:ind w:left="1304"/>
        <w:jc w:val="both"/>
        <w:rPr>
          <w:rFonts w:ascii="Arial" w:hAnsi="Arial" w:cs="Arial"/>
          <w:lang w:val="en-US" w:eastAsia="en-GB"/>
        </w:rPr>
      </w:pPr>
      <w:r w:rsidRPr="00781BF8">
        <w:rPr>
          <w:rFonts w:ascii="Arial" w:hAnsi="Arial" w:cs="Arial"/>
          <w:lang w:val="en-US" w:eastAsia="en-GB"/>
        </w:rPr>
        <w:t>______________________________________</w:t>
      </w:r>
    </w:p>
    <w:p w14:paraId="135162A7" w14:textId="77777777" w:rsidR="0077759C" w:rsidRPr="00781BF8" w:rsidRDefault="0077759C" w:rsidP="00965EBC">
      <w:pPr>
        <w:spacing w:line="276" w:lineRule="auto"/>
        <w:jc w:val="both"/>
        <w:rPr>
          <w:rFonts w:ascii="Arial" w:hAnsi="Arial" w:cs="Arial"/>
          <w:lang w:val="en-US" w:eastAsia="en-GB"/>
        </w:rPr>
      </w:pPr>
    </w:p>
    <w:p w14:paraId="7D296D07" w14:textId="75C02869" w:rsidR="006912E1" w:rsidRPr="00781BF8" w:rsidRDefault="00104189" w:rsidP="006912E1">
      <w:pPr>
        <w:spacing w:line="276" w:lineRule="auto"/>
        <w:ind w:left="1304"/>
        <w:jc w:val="both"/>
        <w:rPr>
          <w:rFonts w:ascii="Arial" w:hAnsi="Arial" w:cs="Arial"/>
          <w:lang w:val="en-US" w:eastAsia="en-GB"/>
        </w:rPr>
      </w:pPr>
      <w:r w:rsidRPr="00781BF8">
        <w:rPr>
          <w:rFonts w:ascii="Arial" w:hAnsi="Arial" w:cs="Arial"/>
          <w:lang w:val="en-US" w:eastAsia="en-GB"/>
        </w:rPr>
        <w:t>(</w:t>
      </w:r>
      <w:r w:rsidR="003E3683">
        <w:rPr>
          <w:rFonts w:ascii="Arial" w:hAnsi="Arial" w:cs="Arial"/>
          <w:lang w:val="en-US" w:eastAsia="en-GB"/>
        </w:rPr>
        <w:t>the “</w:t>
      </w:r>
      <w:r w:rsidRPr="00781BF8">
        <w:rPr>
          <w:rFonts w:ascii="Arial" w:hAnsi="Arial" w:cs="Arial"/>
          <w:b/>
          <w:lang w:val="en-US" w:eastAsia="en-GB"/>
        </w:rPr>
        <w:t>Recipient</w:t>
      </w:r>
      <w:r w:rsidR="003E3683">
        <w:rPr>
          <w:rFonts w:ascii="Arial" w:hAnsi="Arial" w:cs="Arial"/>
          <w:b/>
          <w:lang w:val="en-US" w:eastAsia="en-GB"/>
        </w:rPr>
        <w:t>”</w:t>
      </w:r>
      <w:r w:rsidRPr="00781BF8">
        <w:rPr>
          <w:rFonts w:ascii="Arial" w:hAnsi="Arial" w:cs="Arial"/>
          <w:lang w:val="en-US" w:eastAsia="en-GB"/>
        </w:rPr>
        <w:t>)</w:t>
      </w:r>
      <w:r w:rsidR="006912E1" w:rsidRPr="00781BF8">
        <w:rPr>
          <w:rFonts w:ascii="Arial" w:hAnsi="Arial" w:cs="Arial"/>
          <w:lang w:val="en-US" w:eastAsia="en-GB"/>
        </w:rPr>
        <w:tab/>
      </w:r>
    </w:p>
    <w:p w14:paraId="3948A645" w14:textId="77777777" w:rsidR="006912E1" w:rsidRPr="00781BF8" w:rsidRDefault="006912E1" w:rsidP="006912E1">
      <w:pPr>
        <w:spacing w:line="276" w:lineRule="auto"/>
        <w:ind w:left="1304"/>
        <w:jc w:val="both"/>
        <w:rPr>
          <w:rFonts w:ascii="Arial" w:hAnsi="Arial" w:cs="Arial"/>
          <w:lang w:val="en-US" w:eastAsia="en-GB"/>
        </w:rPr>
      </w:pPr>
    </w:p>
    <w:p w14:paraId="5AB057D0" w14:textId="1849563A" w:rsidR="006912E1" w:rsidRPr="00781BF8" w:rsidRDefault="006912E1" w:rsidP="00965EBC">
      <w:pPr>
        <w:spacing w:line="276" w:lineRule="auto"/>
        <w:jc w:val="both"/>
        <w:rPr>
          <w:rFonts w:ascii="Arial" w:hAnsi="Arial" w:cs="Arial"/>
          <w:lang w:val="en-US" w:eastAsia="en-GB"/>
        </w:rPr>
      </w:pPr>
      <w:r w:rsidRPr="00781BF8">
        <w:rPr>
          <w:rFonts w:ascii="Arial" w:hAnsi="Arial" w:cs="Arial"/>
          <w:lang w:val="en-US" w:eastAsia="en-GB"/>
        </w:rPr>
        <w:tab/>
      </w:r>
      <w:r w:rsidRPr="00781BF8">
        <w:rPr>
          <w:rFonts w:ascii="Arial" w:hAnsi="Arial" w:cs="Arial"/>
          <w:lang w:val="en-US" w:eastAsia="en-GB"/>
        </w:rPr>
        <w:tab/>
      </w:r>
    </w:p>
    <w:p w14:paraId="3A25B588" w14:textId="77777777" w:rsidR="006912E1" w:rsidRPr="00781BF8" w:rsidRDefault="006912E1" w:rsidP="006912E1">
      <w:pPr>
        <w:spacing w:line="276" w:lineRule="auto"/>
        <w:ind w:left="1304"/>
        <w:jc w:val="both"/>
        <w:rPr>
          <w:rFonts w:ascii="Arial" w:hAnsi="Arial" w:cs="Arial"/>
          <w:lang w:val="en-US" w:eastAsia="en-GB"/>
        </w:rPr>
      </w:pPr>
      <w:r w:rsidRPr="00781BF8">
        <w:rPr>
          <w:rFonts w:ascii="Arial" w:hAnsi="Arial" w:cs="Arial"/>
          <w:lang w:val="en-US" w:eastAsia="en-GB"/>
        </w:rPr>
        <w:t>____________________________</w:t>
      </w:r>
      <w:r w:rsidRPr="00781BF8">
        <w:rPr>
          <w:rFonts w:ascii="Arial" w:hAnsi="Arial" w:cs="Arial"/>
          <w:lang w:val="en-US" w:eastAsia="en-GB"/>
        </w:rPr>
        <w:tab/>
        <w:t>____________________________</w:t>
      </w:r>
    </w:p>
    <w:p w14:paraId="53B1FC9E" w14:textId="67DB40AC" w:rsidR="006912E1" w:rsidRPr="00781BF8" w:rsidRDefault="00755BFA" w:rsidP="006912E1">
      <w:pPr>
        <w:spacing w:line="276" w:lineRule="auto"/>
        <w:ind w:firstLine="1304"/>
        <w:jc w:val="both"/>
        <w:rPr>
          <w:rFonts w:ascii="Arial" w:hAnsi="Arial" w:cs="Arial"/>
          <w:lang w:val="en-US" w:eastAsia="en-GB"/>
        </w:rPr>
      </w:pPr>
      <w:r>
        <w:rPr>
          <w:rFonts w:ascii="Arial" w:hAnsi="Arial" w:cs="Arial"/>
          <w:lang w:val="en-US" w:eastAsia="en-GB"/>
        </w:rPr>
        <w:t>Print name</w:t>
      </w:r>
      <w:r w:rsidR="004335AD" w:rsidRPr="00781BF8">
        <w:rPr>
          <w:rFonts w:ascii="Arial" w:hAnsi="Arial" w:cs="Arial"/>
          <w:lang w:val="en-US" w:eastAsia="en-GB"/>
        </w:rPr>
        <w:t>:</w:t>
      </w:r>
    </w:p>
    <w:p w14:paraId="6E352DE9" w14:textId="614D027D" w:rsidR="006912E1" w:rsidRPr="00781BF8" w:rsidRDefault="00B95FF4" w:rsidP="006912E1">
      <w:pPr>
        <w:spacing w:line="276" w:lineRule="auto"/>
        <w:ind w:firstLine="1304"/>
        <w:jc w:val="both"/>
        <w:rPr>
          <w:rFonts w:ascii="Arial" w:hAnsi="Arial" w:cs="Arial"/>
          <w:lang w:val="en-US" w:eastAsia="en-GB"/>
        </w:rPr>
      </w:pPr>
      <w:r>
        <w:rPr>
          <w:rFonts w:ascii="Arial" w:hAnsi="Arial" w:cs="Arial"/>
          <w:lang w:val="en-US" w:eastAsia="en-GB"/>
        </w:rPr>
        <w:t>Title</w:t>
      </w:r>
      <w:r w:rsidR="004335AD">
        <w:rPr>
          <w:rFonts w:ascii="Arial" w:hAnsi="Arial" w:cs="Arial"/>
          <w:lang w:val="en-US" w:eastAsia="en-GB"/>
        </w:rPr>
        <w:t>:</w:t>
      </w:r>
      <w:r w:rsidR="006912E1" w:rsidRPr="00781BF8">
        <w:rPr>
          <w:rFonts w:ascii="Arial" w:hAnsi="Arial" w:cs="Arial"/>
          <w:lang w:val="en-US" w:eastAsia="en-GB"/>
        </w:rPr>
        <w:tab/>
      </w:r>
    </w:p>
    <w:p w14:paraId="092F2ECC" w14:textId="77777777" w:rsidR="006912E1" w:rsidRPr="00781BF8" w:rsidRDefault="006912E1" w:rsidP="006912E1">
      <w:pPr>
        <w:spacing w:line="276" w:lineRule="auto"/>
        <w:rPr>
          <w:rFonts w:eastAsiaTheme="minorHAnsi" w:cstheme="minorBidi"/>
          <w:lang w:val="en-US"/>
        </w:rPr>
      </w:pPr>
    </w:p>
    <w:p w14:paraId="1F309AFC" w14:textId="3C0AEEFE" w:rsidR="00516864" w:rsidRPr="00781BF8" w:rsidRDefault="00614C84" w:rsidP="00614C84">
      <w:pPr>
        <w:pStyle w:val="NormaaliWWW"/>
        <w:shd w:val="clear" w:color="auto" w:fill="FFFFFF"/>
        <w:spacing w:before="0" w:beforeAutospacing="0"/>
        <w:rPr>
          <w:rFonts w:ascii="Prompt" w:hAnsi="Prompt" w:cs="Prompt"/>
          <w:b/>
          <w:lang w:val="en-US"/>
        </w:rPr>
      </w:pPr>
      <w:r w:rsidRPr="00781BF8">
        <w:rPr>
          <w:rFonts w:ascii="Prompt" w:hAnsi="Prompt" w:cs="Prompt"/>
          <w:b/>
          <w:lang w:val="en-US"/>
        </w:rPr>
        <w:t xml:space="preserve"> </w:t>
      </w:r>
    </w:p>
    <w:sectPr w:rsidR="00516864" w:rsidRPr="00781BF8" w:rsidSect="00517E5D">
      <w:headerReference w:type="default" r:id="rId11"/>
      <w:footerReference w:type="default" r:id="rId12"/>
      <w:footerReference w:type="first" r:id="rId13"/>
      <w:type w:val="continuous"/>
      <w:pgSz w:w="11906" w:h="16838" w:code="9"/>
      <w:pgMar w:top="567" w:right="567" w:bottom="1418" w:left="1134" w:header="567" w:footer="56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90C97C" w14:textId="77777777" w:rsidR="007845D8" w:rsidRDefault="007845D8">
      <w:r>
        <w:separator/>
      </w:r>
    </w:p>
  </w:endnote>
  <w:endnote w:type="continuationSeparator" w:id="0">
    <w:p w14:paraId="5FC74B3B" w14:textId="77777777" w:rsidR="007845D8" w:rsidRDefault="007845D8">
      <w:r>
        <w:continuationSeparator/>
      </w:r>
    </w:p>
  </w:endnote>
  <w:endnote w:type="continuationNotice" w:id="1">
    <w:p w14:paraId="7919B0EE" w14:textId="77777777" w:rsidR="007845D8" w:rsidRDefault="007845D8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erpetua SC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Prompt">
    <w:panose1 w:val="00000500000000000000"/>
    <w:charset w:val="00"/>
    <w:family w:val="auto"/>
    <w:pitch w:val="variable"/>
    <w:sig w:usb0="21000007" w:usb1="00000001" w:usb2="00000000" w:usb3="00000000" w:csb0="00010193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28" w:type="dxa"/>
        <w:left w:w="57" w:type="dxa"/>
        <w:bottom w:w="28" w:type="dxa"/>
        <w:right w:w="57" w:type="dxa"/>
      </w:tblCellMar>
      <w:tblLook w:val="04A0" w:firstRow="1" w:lastRow="0" w:firstColumn="1" w:lastColumn="0" w:noHBand="0" w:noVBand="1"/>
    </w:tblPr>
    <w:tblGrid>
      <w:gridCol w:w="2591"/>
      <w:gridCol w:w="2518"/>
      <w:gridCol w:w="2549"/>
      <w:gridCol w:w="2547"/>
    </w:tblGrid>
    <w:tr w:rsidR="00E75BCB" w:rsidRPr="00517E5D" w14:paraId="35223206" w14:textId="77777777" w:rsidTr="00517E5D">
      <w:trPr>
        <w:cantSplit/>
        <w:trHeight w:val="454"/>
      </w:trPr>
      <w:tc>
        <w:tcPr>
          <w:tcW w:w="2609" w:type="dxa"/>
        </w:tcPr>
        <w:p w14:paraId="7BD61085" w14:textId="77777777" w:rsidR="00E75BCB" w:rsidRPr="00614C84" w:rsidRDefault="00A9140B" w:rsidP="00E75BCB">
          <w:pPr>
            <w:pStyle w:val="Alatunniste"/>
            <w:rPr>
              <w:rFonts w:ascii="Prompt" w:hAnsi="Prompt" w:cs="Prompt"/>
              <w:color w:val="auto"/>
            </w:rPr>
          </w:pPr>
          <w:r w:rsidRPr="00614C84">
            <w:rPr>
              <w:rFonts w:ascii="Prompt" w:hAnsi="Prompt" w:cs="Prompt"/>
              <w:color w:val="auto"/>
            </w:rPr>
            <w:t>Kiinteistönomistajat ja rakennuttajat Rakli ry</w:t>
          </w:r>
          <w:r w:rsidR="00E75BCB" w:rsidRPr="00614C84">
            <w:rPr>
              <w:rFonts w:ascii="Prompt" w:hAnsi="Prompt" w:cs="Prompt"/>
              <w:color w:val="auto"/>
            </w:rPr>
            <w:br/>
          </w:r>
        </w:p>
      </w:tc>
      <w:tc>
        <w:tcPr>
          <w:tcW w:w="2549" w:type="dxa"/>
        </w:tcPr>
        <w:p w14:paraId="5E44C855" w14:textId="77777777" w:rsidR="00E75BCB" w:rsidRPr="00614C84" w:rsidRDefault="00E75BCB" w:rsidP="00E75BCB">
          <w:pPr>
            <w:pStyle w:val="Alatunniste"/>
            <w:rPr>
              <w:rFonts w:ascii="Prompt" w:hAnsi="Prompt" w:cs="Prompt"/>
              <w:color w:val="auto"/>
            </w:rPr>
          </w:pPr>
          <w:r w:rsidRPr="00614C84">
            <w:rPr>
              <w:rFonts w:ascii="Prompt" w:hAnsi="Prompt" w:cs="Prompt"/>
              <w:color w:val="auto"/>
            </w:rPr>
            <w:t>Annankatu 24</w:t>
          </w:r>
          <w:r w:rsidRPr="00614C84">
            <w:rPr>
              <w:rFonts w:ascii="Prompt" w:hAnsi="Prompt" w:cs="Prompt"/>
              <w:color w:val="auto"/>
            </w:rPr>
            <w:br/>
            <w:t>00100 Helsinki</w:t>
          </w:r>
        </w:p>
      </w:tc>
      <w:tc>
        <w:tcPr>
          <w:tcW w:w="2580" w:type="dxa"/>
        </w:tcPr>
        <w:p w14:paraId="0FC65533" w14:textId="77777777" w:rsidR="00E75BCB" w:rsidRPr="00614C84" w:rsidRDefault="00E75BCB" w:rsidP="00E75BCB">
          <w:pPr>
            <w:pStyle w:val="Alatunniste"/>
            <w:rPr>
              <w:rFonts w:ascii="Prompt" w:hAnsi="Prompt" w:cs="Prompt"/>
              <w:color w:val="auto"/>
            </w:rPr>
          </w:pPr>
          <w:r w:rsidRPr="00614C84">
            <w:rPr>
              <w:rFonts w:ascii="Prompt" w:hAnsi="Prompt" w:cs="Prompt"/>
              <w:color w:val="auto"/>
            </w:rPr>
            <w:t>rakli@rakli.fi</w:t>
          </w:r>
          <w:r w:rsidRPr="00614C84">
            <w:rPr>
              <w:rFonts w:ascii="Prompt" w:hAnsi="Prompt" w:cs="Prompt"/>
              <w:color w:val="auto"/>
            </w:rPr>
            <w:br/>
            <w:t>www.rakli.fi</w:t>
          </w:r>
        </w:p>
      </w:tc>
      <w:tc>
        <w:tcPr>
          <w:tcW w:w="2581" w:type="dxa"/>
        </w:tcPr>
        <w:p w14:paraId="46BF43B8" w14:textId="77777777" w:rsidR="004B6FD5" w:rsidRPr="00614C84" w:rsidRDefault="00234F00" w:rsidP="00E75BCB">
          <w:pPr>
            <w:pStyle w:val="Alatunniste"/>
            <w:rPr>
              <w:rFonts w:ascii="Prompt" w:hAnsi="Prompt" w:cs="Prompt"/>
              <w:color w:val="auto"/>
            </w:rPr>
          </w:pPr>
          <w:r w:rsidRPr="00614C84">
            <w:rPr>
              <w:rFonts w:ascii="Prompt" w:hAnsi="Prompt" w:cs="Prompt"/>
              <w:color w:val="auto"/>
            </w:rPr>
            <w:t>+358 9 4767 5711</w:t>
          </w:r>
        </w:p>
        <w:p w14:paraId="3295BA8B" w14:textId="77777777" w:rsidR="00E75BCB" w:rsidRPr="00614C84" w:rsidRDefault="00E75BCB" w:rsidP="00E75BCB">
          <w:pPr>
            <w:pStyle w:val="Alatunniste"/>
            <w:rPr>
              <w:rFonts w:ascii="Prompt" w:hAnsi="Prompt" w:cs="Prompt"/>
              <w:color w:val="auto"/>
            </w:rPr>
          </w:pPr>
          <w:r w:rsidRPr="00614C84">
            <w:rPr>
              <w:rFonts w:ascii="Prompt" w:hAnsi="Prompt" w:cs="Prompt"/>
              <w:color w:val="auto"/>
            </w:rPr>
            <w:t>y–tunnus 1070296–2</w:t>
          </w:r>
        </w:p>
      </w:tc>
    </w:tr>
  </w:tbl>
  <w:p w14:paraId="7BE5ED9D" w14:textId="77777777" w:rsidR="00E75BCB" w:rsidRDefault="00E75BCB" w:rsidP="00517E5D">
    <w:pPr>
      <w:pStyle w:val="blank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DD6B4" w14:textId="77777777" w:rsidR="00E75BCB" w:rsidRDefault="00E75BCB" w:rsidP="00565E4B">
    <w:pPr>
      <w:pStyle w:val="Alatunniste"/>
    </w:pPr>
  </w:p>
  <w:p w14:paraId="1CF27F2D" w14:textId="77777777" w:rsidR="00E75BCB" w:rsidRPr="00EA31A7" w:rsidRDefault="00E75BCB" w:rsidP="00565E4B">
    <w:pPr>
      <w:pStyle w:val="blank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50D85E" w14:textId="77777777" w:rsidR="007845D8" w:rsidRDefault="007845D8">
      <w:r>
        <w:separator/>
      </w:r>
    </w:p>
  </w:footnote>
  <w:footnote w:type="continuationSeparator" w:id="0">
    <w:p w14:paraId="11EE9787" w14:textId="77777777" w:rsidR="007845D8" w:rsidRDefault="007845D8">
      <w:r>
        <w:continuationSeparator/>
      </w:r>
    </w:p>
  </w:footnote>
  <w:footnote w:type="continuationNotice" w:id="1">
    <w:p w14:paraId="3C93E0FB" w14:textId="77777777" w:rsidR="007845D8" w:rsidRDefault="007845D8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2E880" w14:textId="67EC1EEB" w:rsidR="00E75BCB" w:rsidRDefault="007F1BF6" w:rsidP="002E1FF1">
    <w:pPr>
      <w:pStyle w:val="Yltunniste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4529A8E3" wp14:editId="6A40DCF0">
          <wp:simplePos x="0" y="0"/>
          <wp:positionH relativeFrom="column">
            <wp:posOffset>-3810</wp:posOffset>
          </wp:positionH>
          <wp:positionV relativeFrom="paragraph">
            <wp:posOffset>-1905</wp:posOffset>
          </wp:positionV>
          <wp:extent cx="2333924" cy="670560"/>
          <wp:effectExtent l="0" t="0" r="9525" b="0"/>
          <wp:wrapSquare wrapText="bothSides"/>
          <wp:docPr id="2" name="Kuv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3924" cy="670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75BCB">
      <w:tab/>
    </w:r>
    <w:r w:rsidR="00E75BCB">
      <w:tab/>
    </w:r>
    <w:r w:rsidR="00E75BCB">
      <w:tab/>
    </w:r>
    <w:r w:rsidR="00E75BCB">
      <w:tab/>
    </w:r>
    <w:r w:rsidR="00E75BCB">
      <w:tab/>
    </w:r>
    <w:r w:rsidR="00E75BCB">
      <w:tab/>
    </w:r>
  </w:p>
  <w:p w14:paraId="686B0B10" w14:textId="77777777" w:rsidR="002E1FF1" w:rsidRDefault="002E1FF1" w:rsidP="002E1FF1">
    <w:pPr>
      <w:pStyle w:val="Yltunniste"/>
    </w:pPr>
  </w:p>
  <w:p w14:paraId="04284B8E" w14:textId="2136022B" w:rsidR="00E75BCB" w:rsidRPr="007514D8" w:rsidRDefault="00E75BCB" w:rsidP="007514D8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00F78"/>
    <w:multiLevelType w:val="multilevel"/>
    <w:tmpl w:val="4440D0D2"/>
    <w:lvl w:ilvl="0">
      <w:start w:val="1"/>
      <w:numFmt w:val="decimal"/>
      <w:lvlText w:val="%1"/>
      <w:lvlJc w:val="left"/>
      <w:pPr>
        <w:tabs>
          <w:tab w:val="num" w:pos="1230"/>
        </w:tabs>
        <w:ind w:left="1230" w:hanging="123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10"/>
        </w:tabs>
        <w:ind w:left="1910" w:hanging="123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2590"/>
        </w:tabs>
        <w:ind w:left="2590" w:hanging="123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70"/>
        </w:tabs>
        <w:ind w:left="3270" w:hanging="12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50"/>
        </w:tabs>
        <w:ind w:left="3950" w:hanging="12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840"/>
        </w:tabs>
        <w:ind w:left="4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880"/>
        </w:tabs>
        <w:ind w:left="58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560"/>
        </w:tabs>
        <w:ind w:left="65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600"/>
        </w:tabs>
        <w:ind w:left="7600" w:hanging="2160"/>
      </w:pPr>
      <w:rPr>
        <w:rFonts w:hint="default"/>
      </w:rPr>
    </w:lvl>
  </w:abstractNum>
  <w:abstractNum w:abstractNumId="1" w15:restartNumberingAfterBreak="0">
    <w:nsid w:val="0A4A66E2"/>
    <w:multiLevelType w:val="hybridMultilevel"/>
    <w:tmpl w:val="4E603B2C"/>
    <w:lvl w:ilvl="0" w:tplc="040B000F">
      <w:start w:val="1"/>
      <w:numFmt w:val="decimal"/>
      <w:lvlText w:val="%1."/>
      <w:lvlJc w:val="left"/>
      <w:pPr>
        <w:ind w:left="2956" w:hanging="360"/>
      </w:pPr>
    </w:lvl>
    <w:lvl w:ilvl="1" w:tplc="040B0019" w:tentative="1">
      <w:start w:val="1"/>
      <w:numFmt w:val="lowerLetter"/>
      <w:lvlText w:val="%2."/>
      <w:lvlJc w:val="left"/>
      <w:pPr>
        <w:ind w:left="3676" w:hanging="360"/>
      </w:pPr>
    </w:lvl>
    <w:lvl w:ilvl="2" w:tplc="040B001B" w:tentative="1">
      <w:start w:val="1"/>
      <w:numFmt w:val="lowerRoman"/>
      <w:lvlText w:val="%3."/>
      <w:lvlJc w:val="right"/>
      <w:pPr>
        <w:ind w:left="4396" w:hanging="180"/>
      </w:pPr>
    </w:lvl>
    <w:lvl w:ilvl="3" w:tplc="040B000F" w:tentative="1">
      <w:start w:val="1"/>
      <w:numFmt w:val="decimal"/>
      <w:lvlText w:val="%4."/>
      <w:lvlJc w:val="left"/>
      <w:pPr>
        <w:ind w:left="5116" w:hanging="360"/>
      </w:pPr>
    </w:lvl>
    <w:lvl w:ilvl="4" w:tplc="040B0019" w:tentative="1">
      <w:start w:val="1"/>
      <w:numFmt w:val="lowerLetter"/>
      <w:lvlText w:val="%5."/>
      <w:lvlJc w:val="left"/>
      <w:pPr>
        <w:ind w:left="5836" w:hanging="360"/>
      </w:pPr>
    </w:lvl>
    <w:lvl w:ilvl="5" w:tplc="040B001B" w:tentative="1">
      <w:start w:val="1"/>
      <w:numFmt w:val="lowerRoman"/>
      <w:lvlText w:val="%6."/>
      <w:lvlJc w:val="right"/>
      <w:pPr>
        <w:ind w:left="6556" w:hanging="180"/>
      </w:pPr>
    </w:lvl>
    <w:lvl w:ilvl="6" w:tplc="040B000F" w:tentative="1">
      <w:start w:val="1"/>
      <w:numFmt w:val="decimal"/>
      <w:lvlText w:val="%7."/>
      <w:lvlJc w:val="left"/>
      <w:pPr>
        <w:ind w:left="7276" w:hanging="360"/>
      </w:pPr>
    </w:lvl>
    <w:lvl w:ilvl="7" w:tplc="040B0019" w:tentative="1">
      <w:start w:val="1"/>
      <w:numFmt w:val="lowerLetter"/>
      <w:lvlText w:val="%8."/>
      <w:lvlJc w:val="left"/>
      <w:pPr>
        <w:ind w:left="7996" w:hanging="360"/>
      </w:pPr>
    </w:lvl>
    <w:lvl w:ilvl="8" w:tplc="040B001B" w:tentative="1">
      <w:start w:val="1"/>
      <w:numFmt w:val="lowerRoman"/>
      <w:lvlText w:val="%9."/>
      <w:lvlJc w:val="right"/>
      <w:pPr>
        <w:ind w:left="8716" w:hanging="180"/>
      </w:pPr>
    </w:lvl>
  </w:abstractNum>
  <w:abstractNum w:abstractNumId="2" w15:restartNumberingAfterBreak="0">
    <w:nsid w:val="0D3F67C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FBA7FD8"/>
    <w:multiLevelType w:val="hybridMultilevel"/>
    <w:tmpl w:val="9F9A7D0C"/>
    <w:lvl w:ilvl="0" w:tplc="117C256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D7294A"/>
    <w:multiLevelType w:val="hybridMultilevel"/>
    <w:tmpl w:val="6AE8B828"/>
    <w:lvl w:ilvl="0" w:tplc="CA9EC238">
      <w:start w:val="1"/>
      <w:numFmt w:val="bullet"/>
      <w:lvlText w:val="•"/>
      <w:lvlJc w:val="left"/>
      <w:pPr>
        <w:tabs>
          <w:tab w:val="num" w:pos="2081"/>
        </w:tabs>
        <w:ind w:left="2081" w:hanging="360"/>
      </w:pPr>
      <w:rPr>
        <w:rFonts w:ascii="Perpetua SC" w:hAnsi="Perpetua S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01"/>
        </w:tabs>
        <w:ind w:left="280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521"/>
        </w:tabs>
        <w:ind w:left="35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241"/>
        </w:tabs>
        <w:ind w:left="42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961"/>
        </w:tabs>
        <w:ind w:left="496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681"/>
        </w:tabs>
        <w:ind w:left="56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01"/>
        </w:tabs>
        <w:ind w:left="64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121"/>
        </w:tabs>
        <w:ind w:left="712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841"/>
        </w:tabs>
        <w:ind w:left="7841" w:hanging="360"/>
      </w:pPr>
      <w:rPr>
        <w:rFonts w:ascii="Wingdings" w:hAnsi="Wingdings" w:hint="default"/>
      </w:rPr>
    </w:lvl>
  </w:abstractNum>
  <w:abstractNum w:abstractNumId="5" w15:restartNumberingAfterBreak="0">
    <w:nsid w:val="21FB6089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23D00DAA"/>
    <w:multiLevelType w:val="multilevel"/>
    <w:tmpl w:val="86B43996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82E2971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2BDF5659"/>
    <w:multiLevelType w:val="multilevel"/>
    <w:tmpl w:val="7138D548"/>
    <w:lvl w:ilvl="0">
      <w:start w:val="1"/>
      <w:numFmt w:val="decimal"/>
      <w:lvlText w:val="%1"/>
      <w:lvlJc w:val="left"/>
      <w:pPr>
        <w:tabs>
          <w:tab w:val="num" w:pos="726"/>
        </w:tabs>
        <w:ind w:left="726" w:hanging="726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90"/>
        </w:tabs>
        <w:ind w:left="1290" w:hanging="723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 w15:restartNumberingAfterBreak="0">
    <w:nsid w:val="32D55463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33E46349"/>
    <w:multiLevelType w:val="hybridMultilevel"/>
    <w:tmpl w:val="78503B62"/>
    <w:lvl w:ilvl="0" w:tplc="040B000F">
      <w:start w:val="1"/>
      <w:numFmt w:val="decimal"/>
      <w:lvlText w:val="%1."/>
      <w:lvlJc w:val="left"/>
      <w:pPr>
        <w:ind w:left="360" w:hanging="360"/>
      </w:p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8C059EA"/>
    <w:multiLevelType w:val="multilevel"/>
    <w:tmpl w:val="6F6A94D4"/>
    <w:lvl w:ilvl="0">
      <w:start w:val="1"/>
      <w:numFmt w:val="decimal"/>
      <w:lvlText w:val="%1."/>
      <w:lvlJc w:val="left"/>
      <w:pPr>
        <w:tabs>
          <w:tab w:val="num" w:pos="726"/>
        </w:tabs>
        <w:ind w:left="726" w:hanging="726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90"/>
        </w:tabs>
        <w:ind w:left="1290" w:hanging="723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 w15:restartNumberingAfterBreak="0">
    <w:nsid w:val="3B8F10D7"/>
    <w:multiLevelType w:val="multilevel"/>
    <w:tmpl w:val="673AA9A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141108D"/>
    <w:multiLevelType w:val="multilevel"/>
    <w:tmpl w:val="56044D2C"/>
    <w:lvl w:ilvl="0">
      <w:start w:val="1"/>
      <w:numFmt w:val="decimal"/>
      <w:lvlText w:val="%1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90"/>
        </w:tabs>
        <w:ind w:left="1290" w:hanging="723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 w15:restartNumberingAfterBreak="0">
    <w:nsid w:val="44180434"/>
    <w:multiLevelType w:val="multilevel"/>
    <w:tmpl w:val="F80C7554"/>
    <w:lvl w:ilvl="0">
      <w:start w:val="1"/>
      <w:numFmt w:val="decimal"/>
      <w:lvlText w:val="%1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 w15:restartNumberingAfterBreak="0">
    <w:nsid w:val="4D882342"/>
    <w:multiLevelType w:val="multilevel"/>
    <w:tmpl w:val="8B828526"/>
    <w:lvl w:ilvl="0">
      <w:start w:val="1"/>
      <w:numFmt w:val="decimal"/>
      <w:lvlText w:val="%1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90"/>
        </w:tabs>
        <w:ind w:left="1290" w:hanging="723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 w15:restartNumberingAfterBreak="0">
    <w:nsid w:val="511D124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5D2D447A"/>
    <w:multiLevelType w:val="multilevel"/>
    <w:tmpl w:val="AADA13AC"/>
    <w:lvl w:ilvl="0">
      <w:start w:val="1"/>
      <w:numFmt w:val="decimal"/>
      <w:lvlText w:val="%1"/>
      <w:lvlJc w:val="left"/>
      <w:pPr>
        <w:tabs>
          <w:tab w:val="num" w:pos="1290"/>
        </w:tabs>
        <w:ind w:left="1290" w:hanging="723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tabs>
          <w:tab w:val="num" w:pos="1290"/>
        </w:tabs>
        <w:ind w:left="1290" w:hanging="723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 w15:restartNumberingAfterBreak="0">
    <w:nsid w:val="5E0002C0"/>
    <w:multiLevelType w:val="multilevel"/>
    <w:tmpl w:val="84E4BDE4"/>
    <w:lvl w:ilvl="0">
      <w:start w:val="1"/>
      <w:numFmt w:val="decimal"/>
      <w:lvlText w:val="%1"/>
      <w:lvlJc w:val="left"/>
      <w:pPr>
        <w:tabs>
          <w:tab w:val="num" w:pos="1230"/>
        </w:tabs>
        <w:ind w:left="1230" w:hanging="123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10"/>
        </w:tabs>
        <w:ind w:left="1910" w:hanging="12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590"/>
        </w:tabs>
        <w:ind w:left="2590" w:hanging="123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70"/>
        </w:tabs>
        <w:ind w:left="3270" w:hanging="12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50"/>
        </w:tabs>
        <w:ind w:left="3950" w:hanging="12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840"/>
        </w:tabs>
        <w:ind w:left="4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880"/>
        </w:tabs>
        <w:ind w:left="58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560"/>
        </w:tabs>
        <w:ind w:left="65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600"/>
        </w:tabs>
        <w:ind w:left="7600" w:hanging="2160"/>
      </w:pPr>
      <w:rPr>
        <w:rFonts w:hint="default"/>
      </w:rPr>
    </w:lvl>
  </w:abstractNum>
  <w:abstractNum w:abstractNumId="19" w15:restartNumberingAfterBreak="0">
    <w:nsid w:val="66052B28"/>
    <w:multiLevelType w:val="hybridMultilevel"/>
    <w:tmpl w:val="9C4A590A"/>
    <w:lvl w:ilvl="0" w:tplc="040B0001">
      <w:start w:val="1"/>
      <w:numFmt w:val="bullet"/>
      <w:lvlText w:val=""/>
      <w:lvlJc w:val="left"/>
      <w:pPr>
        <w:ind w:left="4716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543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615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687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759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831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903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975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10476" w:hanging="360"/>
      </w:pPr>
      <w:rPr>
        <w:rFonts w:ascii="Wingdings" w:hAnsi="Wingdings" w:hint="default"/>
      </w:rPr>
    </w:lvl>
  </w:abstractNum>
  <w:abstractNum w:abstractNumId="20" w15:restartNumberingAfterBreak="0">
    <w:nsid w:val="695B078D"/>
    <w:multiLevelType w:val="multilevel"/>
    <w:tmpl w:val="D7C89F0E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C4F6D60"/>
    <w:multiLevelType w:val="multilevel"/>
    <w:tmpl w:val="86B43996"/>
    <w:lvl w:ilvl="0">
      <w:start w:val="1"/>
      <w:numFmt w:val="decimal"/>
      <w:suff w:val="space"/>
      <w:lvlText w:val="%1."/>
      <w:lvlJc w:val="left"/>
      <w:pPr>
        <w:ind w:left="0" w:firstLine="0"/>
      </w:pPr>
      <w:rPr>
        <w:bCs/>
        <w:szCs w:val="24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6CD0446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72697F4C"/>
    <w:multiLevelType w:val="hybridMultilevel"/>
    <w:tmpl w:val="C592F9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204582"/>
    <w:multiLevelType w:val="hybridMultilevel"/>
    <w:tmpl w:val="9C38B1E2"/>
    <w:lvl w:ilvl="0" w:tplc="93C67D2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Verdana" w:hAnsi="Verdana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4860D0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79225501"/>
    <w:multiLevelType w:val="hybridMultilevel"/>
    <w:tmpl w:val="785CCA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CA4B69"/>
    <w:multiLevelType w:val="multilevel"/>
    <w:tmpl w:val="5A5E395C"/>
    <w:lvl w:ilvl="0">
      <w:start w:val="1"/>
      <w:numFmt w:val="decimal"/>
      <w:lvlText w:val="%1"/>
      <w:lvlJc w:val="left"/>
      <w:pPr>
        <w:tabs>
          <w:tab w:val="num" w:pos="1230"/>
        </w:tabs>
        <w:ind w:left="1230" w:hanging="123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10"/>
        </w:tabs>
        <w:ind w:left="1910" w:hanging="123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90"/>
        </w:tabs>
        <w:ind w:left="2590" w:hanging="123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70"/>
        </w:tabs>
        <w:ind w:left="3270" w:hanging="12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50"/>
        </w:tabs>
        <w:ind w:left="3950" w:hanging="12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840"/>
        </w:tabs>
        <w:ind w:left="4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880"/>
        </w:tabs>
        <w:ind w:left="58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560"/>
        </w:tabs>
        <w:ind w:left="65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600"/>
        </w:tabs>
        <w:ind w:left="7600" w:hanging="2160"/>
      </w:pPr>
      <w:rPr>
        <w:rFonts w:hint="default"/>
      </w:rPr>
    </w:lvl>
  </w:abstractNum>
  <w:abstractNum w:abstractNumId="28" w15:restartNumberingAfterBreak="0">
    <w:nsid w:val="7D613605"/>
    <w:multiLevelType w:val="multilevel"/>
    <w:tmpl w:val="D80A838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5823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1893230350">
    <w:abstractNumId w:val="0"/>
  </w:num>
  <w:num w:numId="2" w16cid:durableId="270816804">
    <w:abstractNumId w:val="18"/>
  </w:num>
  <w:num w:numId="3" w16cid:durableId="266041205">
    <w:abstractNumId w:val="27"/>
  </w:num>
  <w:num w:numId="4" w16cid:durableId="32116063">
    <w:abstractNumId w:val="14"/>
  </w:num>
  <w:num w:numId="5" w16cid:durableId="969899350">
    <w:abstractNumId w:val="15"/>
  </w:num>
  <w:num w:numId="6" w16cid:durableId="1849056898">
    <w:abstractNumId w:val="8"/>
  </w:num>
  <w:num w:numId="7" w16cid:durableId="15338054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14388535">
    <w:abstractNumId w:val="11"/>
  </w:num>
  <w:num w:numId="9" w16cid:durableId="1773088885">
    <w:abstractNumId w:val="24"/>
  </w:num>
  <w:num w:numId="10" w16cid:durableId="1151294434">
    <w:abstractNumId w:val="13"/>
  </w:num>
  <w:num w:numId="11" w16cid:durableId="320240004">
    <w:abstractNumId w:val="17"/>
  </w:num>
  <w:num w:numId="12" w16cid:durableId="1824353955">
    <w:abstractNumId w:val="17"/>
    <w:lvlOverride w:ilvl="0">
      <w:lvl w:ilvl="0">
        <w:start w:val="1"/>
        <w:numFmt w:val="decimal"/>
        <w:lvlText w:val="%1"/>
        <w:lvlJc w:val="left"/>
        <w:pPr>
          <w:tabs>
            <w:tab w:val="num" w:pos="1290"/>
          </w:tabs>
          <w:ind w:left="1290" w:hanging="723"/>
        </w:pPr>
        <w:rPr>
          <w:rFonts w:hint="default"/>
        </w:rPr>
      </w:lvl>
    </w:lvlOverride>
    <w:lvlOverride w:ilvl="1">
      <w:lvl w:ilvl="1">
        <w:start w:val="1"/>
        <w:numFmt w:val="decimal"/>
        <w:lvlRestart w:val="0"/>
        <w:lvlText w:val="%1.%2"/>
        <w:lvlJc w:val="left"/>
        <w:pPr>
          <w:tabs>
            <w:tab w:val="num" w:pos="1290"/>
          </w:tabs>
          <w:ind w:left="1290" w:hanging="723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1290"/>
          </w:tabs>
          <w:ind w:left="1290" w:hanging="129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1290"/>
          </w:tabs>
          <w:ind w:left="1290" w:hanging="129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800"/>
          </w:tabs>
          <w:ind w:left="1800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800"/>
          </w:tabs>
          <w:ind w:left="1800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2160"/>
          </w:tabs>
          <w:ind w:left="2160" w:hanging="2160"/>
        </w:pPr>
        <w:rPr>
          <w:rFonts w:hint="default"/>
        </w:rPr>
      </w:lvl>
    </w:lvlOverride>
  </w:num>
  <w:num w:numId="13" w16cid:durableId="880556520">
    <w:abstractNumId w:val="4"/>
  </w:num>
  <w:num w:numId="14" w16cid:durableId="386732391">
    <w:abstractNumId w:val="23"/>
  </w:num>
  <w:num w:numId="15" w16cid:durableId="1558781560">
    <w:abstractNumId w:val="26"/>
  </w:num>
  <w:num w:numId="16" w16cid:durableId="857041496">
    <w:abstractNumId w:val="12"/>
  </w:num>
  <w:num w:numId="17" w16cid:durableId="1609386985">
    <w:abstractNumId w:val="21"/>
  </w:num>
  <w:num w:numId="18" w16cid:durableId="1478959406">
    <w:abstractNumId w:val="20"/>
  </w:num>
  <w:num w:numId="19" w16cid:durableId="47149661">
    <w:abstractNumId w:val="6"/>
  </w:num>
  <w:num w:numId="20" w16cid:durableId="793601405">
    <w:abstractNumId w:val="9"/>
  </w:num>
  <w:num w:numId="21" w16cid:durableId="1844008270">
    <w:abstractNumId w:val="7"/>
  </w:num>
  <w:num w:numId="22" w16cid:durableId="1338654053">
    <w:abstractNumId w:val="2"/>
  </w:num>
  <w:num w:numId="23" w16cid:durableId="20936963">
    <w:abstractNumId w:val="22"/>
  </w:num>
  <w:num w:numId="24" w16cid:durableId="519929530">
    <w:abstractNumId w:val="25"/>
  </w:num>
  <w:num w:numId="25" w16cid:durableId="1711690448">
    <w:abstractNumId w:val="16"/>
  </w:num>
  <w:num w:numId="26" w16cid:durableId="725489171">
    <w:abstractNumId w:val="5"/>
  </w:num>
  <w:num w:numId="27" w16cid:durableId="1407268898">
    <w:abstractNumId w:val="1"/>
  </w:num>
  <w:num w:numId="28" w16cid:durableId="1761097336">
    <w:abstractNumId w:val="19"/>
  </w:num>
  <w:num w:numId="29" w16cid:durableId="1265379813">
    <w:abstractNumId w:val="10"/>
  </w:num>
  <w:num w:numId="30" w16cid:durableId="1268150049">
    <w:abstractNumId w:val="3"/>
  </w:num>
  <w:num w:numId="31" w16cid:durableId="90846345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2050">
      <o:colormru v:ext="edit" colors="#7da3b7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1100"/>
    <w:rsid w:val="0001158E"/>
    <w:rsid w:val="0002024E"/>
    <w:rsid w:val="000437B8"/>
    <w:rsid w:val="00044DF4"/>
    <w:rsid w:val="0004629A"/>
    <w:rsid w:val="00074380"/>
    <w:rsid w:val="0007463B"/>
    <w:rsid w:val="000808EE"/>
    <w:rsid w:val="000A0E30"/>
    <w:rsid w:val="000A3885"/>
    <w:rsid w:val="000A625B"/>
    <w:rsid w:val="000E2C18"/>
    <w:rsid w:val="00104189"/>
    <w:rsid w:val="00125B95"/>
    <w:rsid w:val="00130219"/>
    <w:rsid w:val="001450DE"/>
    <w:rsid w:val="00147C5D"/>
    <w:rsid w:val="00180E39"/>
    <w:rsid w:val="00187E1D"/>
    <w:rsid w:val="00197A83"/>
    <w:rsid w:val="001C27FA"/>
    <w:rsid w:val="001E04F0"/>
    <w:rsid w:val="001F5A12"/>
    <w:rsid w:val="001F7644"/>
    <w:rsid w:val="0020021B"/>
    <w:rsid w:val="00216B62"/>
    <w:rsid w:val="00234F00"/>
    <w:rsid w:val="00236912"/>
    <w:rsid w:val="00251E34"/>
    <w:rsid w:val="002706A7"/>
    <w:rsid w:val="00270EB9"/>
    <w:rsid w:val="00277FAC"/>
    <w:rsid w:val="002950A2"/>
    <w:rsid w:val="002A0360"/>
    <w:rsid w:val="002C7972"/>
    <w:rsid w:val="002E1FF1"/>
    <w:rsid w:val="002E53F5"/>
    <w:rsid w:val="003005DA"/>
    <w:rsid w:val="0033444D"/>
    <w:rsid w:val="003361C5"/>
    <w:rsid w:val="00350F20"/>
    <w:rsid w:val="00361786"/>
    <w:rsid w:val="0036675E"/>
    <w:rsid w:val="00373DEF"/>
    <w:rsid w:val="00380258"/>
    <w:rsid w:val="003978B4"/>
    <w:rsid w:val="003A6AF3"/>
    <w:rsid w:val="003D730C"/>
    <w:rsid w:val="003E3683"/>
    <w:rsid w:val="00403483"/>
    <w:rsid w:val="00425E40"/>
    <w:rsid w:val="004306DC"/>
    <w:rsid w:val="004335AD"/>
    <w:rsid w:val="00434626"/>
    <w:rsid w:val="00447081"/>
    <w:rsid w:val="004664BA"/>
    <w:rsid w:val="00476682"/>
    <w:rsid w:val="00477E40"/>
    <w:rsid w:val="00482FCB"/>
    <w:rsid w:val="00484315"/>
    <w:rsid w:val="00486A5D"/>
    <w:rsid w:val="00494DE4"/>
    <w:rsid w:val="004B6FD5"/>
    <w:rsid w:val="004E2047"/>
    <w:rsid w:val="004E5AFA"/>
    <w:rsid w:val="004F6E93"/>
    <w:rsid w:val="00503A4F"/>
    <w:rsid w:val="00510AB7"/>
    <w:rsid w:val="00511A29"/>
    <w:rsid w:val="005125F4"/>
    <w:rsid w:val="005157EE"/>
    <w:rsid w:val="00516864"/>
    <w:rsid w:val="00517E5D"/>
    <w:rsid w:val="00520096"/>
    <w:rsid w:val="005345C0"/>
    <w:rsid w:val="00544DEC"/>
    <w:rsid w:val="00561E7F"/>
    <w:rsid w:val="00565E4B"/>
    <w:rsid w:val="0056701A"/>
    <w:rsid w:val="005671DB"/>
    <w:rsid w:val="0057284B"/>
    <w:rsid w:val="005A107F"/>
    <w:rsid w:val="005A4607"/>
    <w:rsid w:val="005B4DE9"/>
    <w:rsid w:val="005C40DA"/>
    <w:rsid w:val="005F6185"/>
    <w:rsid w:val="005F752E"/>
    <w:rsid w:val="00614C84"/>
    <w:rsid w:val="00690AFF"/>
    <w:rsid w:val="006912E1"/>
    <w:rsid w:val="006B1E81"/>
    <w:rsid w:val="006C513F"/>
    <w:rsid w:val="006D42D7"/>
    <w:rsid w:val="006D69D5"/>
    <w:rsid w:val="006E3D99"/>
    <w:rsid w:val="00700134"/>
    <w:rsid w:val="0070235F"/>
    <w:rsid w:val="0072338E"/>
    <w:rsid w:val="00733ABA"/>
    <w:rsid w:val="00740432"/>
    <w:rsid w:val="007405D7"/>
    <w:rsid w:val="00746961"/>
    <w:rsid w:val="00747E86"/>
    <w:rsid w:val="007514D8"/>
    <w:rsid w:val="0075416E"/>
    <w:rsid w:val="00755BFA"/>
    <w:rsid w:val="00767F31"/>
    <w:rsid w:val="0077759C"/>
    <w:rsid w:val="00781BF8"/>
    <w:rsid w:val="007845D8"/>
    <w:rsid w:val="00786D98"/>
    <w:rsid w:val="00787288"/>
    <w:rsid w:val="007C1597"/>
    <w:rsid w:val="007C1BC2"/>
    <w:rsid w:val="007E4F77"/>
    <w:rsid w:val="007F1BF6"/>
    <w:rsid w:val="007F767E"/>
    <w:rsid w:val="00810260"/>
    <w:rsid w:val="0081141C"/>
    <w:rsid w:val="00830432"/>
    <w:rsid w:val="00832550"/>
    <w:rsid w:val="00856C4E"/>
    <w:rsid w:val="00857FD8"/>
    <w:rsid w:val="00870659"/>
    <w:rsid w:val="00871100"/>
    <w:rsid w:val="008737AB"/>
    <w:rsid w:val="0087512D"/>
    <w:rsid w:val="00875647"/>
    <w:rsid w:val="00883089"/>
    <w:rsid w:val="0088321E"/>
    <w:rsid w:val="008A5F41"/>
    <w:rsid w:val="008B2A00"/>
    <w:rsid w:val="008C7663"/>
    <w:rsid w:val="008E0213"/>
    <w:rsid w:val="008F58E5"/>
    <w:rsid w:val="009039D9"/>
    <w:rsid w:val="00913104"/>
    <w:rsid w:val="00932CBE"/>
    <w:rsid w:val="00937534"/>
    <w:rsid w:val="009419C0"/>
    <w:rsid w:val="00943481"/>
    <w:rsid w:val="00965EBC"/>
    <w:rsid w:val="009771F8"/>
    <w:rsid w:val="00985214"/>
    <w:rsid w:val="009A33DF"/>
    <w:rsid w:val="009A3AA1"/>
    <w:rsid w:val="009C25EB"/>
    <w:rsid w:val="009C56FD"/>
    <w:rsid w:val="009C5E2F"/>
    <w:rsid w:val="009E06DB"/>
    <w:rsid w:val="009F09B2"/>
    <w:rsid w:val="009F17A6"/>
    <w:rsid w:val="009F7182"/>
    <w:rsid w:val="00A02B9E"/>
    <w:rsid w:val="00A071E4"/>
    <w:rsid w:val="00A073C2"/>
    <w:rsid w:val="00A10EEC"/>
    <w:rsid w:val="00A23D3C"/>
    <w:rsid w:val="00A37F1F"/>
    <w:rsid w:val="00A7195D"/>
    <w:rsid w:val="00A80DFB"/>
    <w:rsid w:val="00A9140B"/>
    <w:rsid w:val="00A9597F"/>
    <w:rsid w:val="00A95D6F"/>
    <w:rsid w:val="00AA1906"/>
    <w:rsid w:val="00AA19CA"/>
    <w:rsid w:val="00AA32B8"/>
    <w:rsid w:val="00AA6868"/>
    <w:rsid w:val="00AB2A64"/>
    <w:rsid w:val="00AC1CDF"/>
    <w:rsid w:val="00AE0F15"/>
    <w:rsid w:val="00AE714A"/>
    <w:rsid w:val="00AF1B22"/>
    <w:rsid w:val="00B17F88"/>
    <w:rsid w:val="00B24B57"/>
    <w:rsid w:val="00B72EC0"/>
    <w:rsid w:val="00B81393"/>
    <w:rsid w:val="00B82203"/>
    <w:rsid w:val="00B93E4F"/>
    <w:rsid w:val="00B956F5"/>
    <w:rsid w:val="00B95FF4"/>
    <w:rsid w:val="00BA4BCA"/>
    <w:rsid w:val="00BB5364"/>
    <w:rsid w:val="00BB5BF7"/>
    <w:rsid w:val="00BD15F7"/>
    <w:rsid w:val="00BD3D56"/>
    <w:rsid w:val="00C118CA"/>
    <w:rsid w:val="00C11BA7"/>
    <w:rsid w:val="00C132D1"/>
    <w:rsid w:val="00C202D0"/>
    <w:rsid w:val="00C43FB6"/>
    <w:rsid w:val="00C505ED"/>
    <w:rsid w:val="00C71B00"/>
    <w:rsid w:val="00C74958"/>
    <w:rsid w:val="00C878C0"/>
    <w:rsid w:val="00CB5A03"/>
    <w:rsid w:val="00CC207D"/>
    <w:rsid w:val="00CC6DE1"/>
    <w:rsid w:val="00CC75F7"/>
    <w:rsid w:val="00CD11D6"/>
    <w:rsid w:val="00CE6660"/>
    <w:rsid w:val="00D1041E"/>
    <w:rsid w:val="00D11074"/>
    <w:rsid w:val="00D11E64"/>
    <w:rsid w:val="00D34970"/>
    <w:rsid w:val="00DC0DE3"/>
    <w:rsid w:val="00DE03EB"/>
    <w:rsid w:val="00DE3AD4"/>
    <w:rsid w:val="00DE7649"/>
    <w:rsid w:val="00DE79DD"/>
    <w:rsid w:val="00E0090E"/>
    <w:rsid w:val="00E33D30"/>
    <w:rsid w:val="00E50027"/>
    <w:rsid w:val="00E57FF3"/>
    <w:rsid w:val="00E6357D"/>
    <w:rsid w:val="00E75BCB"/>
    <w:rsid w:val="00E818CD"/>
    <w:rsid w:val="00E950AF"/>
    <w:rsid w:val="00EA31A7"/>
    <w:rsid w:val="00EB056C"/>
    <w:rsid w:val="00EB5B42"/>
    <w:rsid w:val="00EC4C5B"/>
    <w:rsid w:val="00EC653C"/>
    <w:rsid w:val="00EC69AE"/>
    <w:rsid w:val="00EC7307"/>
    <w:rsid w:val="00ED7130"/>
    <w:rsid w:val="00EE17A6"/>
    <w:rsid w:val="00EF4384"/>
    <w:rsid w:val="00EF54CD"/>
    <w:rsid w:val="00EF593B"/>
    <w:rsid w:val="00F56F55"/>
    <w:rsid w:val="00F6437E"/>
    <w:rsid w:val="00F70291"/>
    <w:rsid w:val="00F7658F"/>
    <w:rsid w:val="00FA078F"/>
    <w:rsid w:val="00FA626A"/>
    <w:rsid w:val="00FB7CE3"/>
    <w:rsid w:val="00FC38C5"/>
    <w:rsid w:val="00FC6575"/>
    <w:rsid w:val="00FF0AFB"/>
    <w:rsid w:val="00FF6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7da3b7"/>
    </o:shapedefaults>
    <o:shapelayout v:ext="edit">
      <o:idmap v:ext="edit" data="2"/>
    </o:shapelayout>
  </w:shapeDefaults>
  <w:decimalSymbol w:val=","/>
  <w:listSeparator w:val=";"/>
  <w14:docId w14:val="2EA141C9"/>
  <w15:docId w15:val="{5064BCAE-59F4-4BEE-BFB9-737C1FC46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517E5D"/>
    <w:pPr>
      <w:spacing w:line="240" w:lineRule="atLeast"/>
    </w:pPr>
    <w:rPr>
      <w:rFonts w:asciiTheme="minorHAnsi" w:hAnsiTheme="minorHAnsi"/>
      <w:sz w:val="24"/>
      <w:szCs w:val="24"/>
      <w:lang w:eastAsia="en-US"/>
    </w:rPr>
  </w:style>
  <w:style w:type="paragraph" w:styleId="Otsikko1">
    <w:name w:val="heading 1"/>
    <w:basedOn w:val="Normaali"/>
    <w:next w:val="Paragraph"/>
    <w:qFormat/>
    <w:rsid w:val="00044DF4"/>
    <w:pPr>
      <w:keepNext/>
      <w:spacing w:after="240"/>
      <w:outlineLvl w:val="0"/>
    </w:pPr>
    <w:rPr>
      <w:b/>
      <w:bCs/>
      <w:lang w:val="en-US"/>
    </w:rPr>
  </w:style>
  <w:style w:type="paragraph" w:styleId="Otsikko2">
    <w:name w:val="heading 2"/>
    <w:aliases w:val="1.1 2-tason otsikko,stycke - Alt+2,h2"/>
    <w:basedOn w:val="Normaali"/>
    <w:next w:val="Paragraph"/>
    <w:qFormat/>
    <w:rsid w:val="00044DF4"/>
    <w:pPr>
      <w:keepNext/>
      <w:spacing w:after="240"/>
      <w:outlineLvl w:val="1"/>
    </w:pPr>
    <w:rPr>
      <w:rFonts w:cs="Arial"/>
      <w:bCs/>
      <w:iCs/>
      <w:szCs w:val="28"/>
    </w:rPr>
  </w:style>
  <w:style w:type="paragraph" w:styleId="Otsikko3">
    <w:name w:val="heading 3"/>
    <w:basedOn w:val="Normaali"/>
    <w:next w:val="Paragraph"/>
    <w:qFormat/>
    <w:rsid w:val="00044DF4"/>
    <w:pPr>
      <w:keepNext/>
      <w:spacing w:after="140"/>
      <w:ind w:left="1304"/>
      <w:outlineLvl w:val="2"/>
    </w:pPr>
    <w:rPr>
      <w:rFonts w:cs="Arial"/>
      <w:bCs/>
      <w:szCs w:val="26"/>
    </w:rPr>
  </w:style>
  <w:style w:type="paragraph" w:styleId="Otsikko4">
    <w:name w:val="heading 4"/>
    <w:basedOn w:val="Normaali"/>
    <w:next w:val="Paragraph"/>
    <w:rsid w:val="009039D9"/>
    <w:pPr>
      <w:keepNext/>
      <w:spacing w:after="140"/>
      <w:ind w:left="2597" w:hanging="2597"/>
      <w:outlineLvl w:val="3"/>
    </w:pPr>
    <w:rPr>
      <w:bCs/>
      <w:szCs w:val="28"/>
    </w:rPr>
  </w:style>
  <w:style w:type="paragraph" w:styleId="Otsikko5">
    <w:name w:val="heading 5"/>
    <w:basedOn w:val="Normaali"/>
    <w:next w:val="Paragraph"/>
    <w:rsid w:val="00EB5B42"/>
    <w:pPr>
      <w:spacing w:after="140"/>
      <w:outlineLvl w:val="4"/>
    </w:pPr>
    <w:rPr>
      <w:bCs/>
      <w:iCs/>
      <w:szCs w:val="26"/>
    </w:rPr>
  </w:style>
  <w:style w:type="paragraph" w:styleId="Otsikko6">
    <w:name w:val="heading 6"/>
    <w:basedOn w:val="Normaali"/>
    <w:next w:val="Paragraph"/>
    <w:rsid w:val="00EB5B42"/>
    <w:pPr>
      <w:spacing w:after="140"/>
      <w:outlineLvl w:val="5"/>
    </w:pPr>
    <w:rPr>
      <w:bCs/>
      <w:szCs w:val="22"/>
    </w:rPr>
  </w:style>
  <w:style w:type="paragraph" w:styleId="Otsikko7">
    <w:name w:val="heading 7"/>
    <w:basedOn w:val="Normaali"/>
    <w:next w:val="Paragraph"/>
    <w:rsid w:val="00EB5B42"/>
    <w:pPr>
      <w:spacing w:after="140"/>
      <w:outlineLvl w:val="6"/>
    </w:pPr>
  </w:style>
  <w:style w:type="paragraph" w:styleId="Otsikko8">
    <w:name w:val="heading 8"/>
    <w:basedOn w:val="Normaali"/>
    <w:next w:val="Paragraph"/>
    <w:rsid w:val="00EB5B42"/>
    <w:pPr>
      <w:spacing w:after="140"/>
      <w:outlineLvl w:val="7"/>
    </w:pPr>
    <w:rPr>
      <w:iCs/>
    </w:rPr>
  </w:style>
  <w:style w:type="paragraph" w:styleId="Otsikko9">
    <w:name w:val="heading 9"/>
    <w:basedOn w:val="Normaali"/>
    <w:next w:val="Paragraph"/>
    <w:rsid w:val="00EB5B42"/>
    <w:pPr>
      <w:spacing w:after="140"/>
      <w:outlineLvl w:val="8"/>
    </w:pPr>
    <w:rPr>
      <w:rFonts w:cs="Arial"/>
      <w:szCs w:val="2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rsid w:val="00875647"/>
    <w:pPr>
      <w:spacing w:line="240" w:lineRule="auto"/>
    </w:pPr>
    <w:rPr>
      <w:rFonts w:ascii="Tahoma" w:hAnsi="Tahoma" w:cs="Tahoma"/>
      <w:sz w:val="16"/>
      <w:szCs w:val="16"/>
    </w:rPr>
  </w:style>
  <w:style w:type="paragraph" w:styleId="Alatunniste">
    <w:name w:val="footer"/>
    <w:basedOn w:val="Normaali"/>
    <w:link w:val="AlatunnisteChar"/>
    <w:rsid w:val="009771F8"/>
    <w:pPr>
      <w:spacing w:line="200" w:lineRule="atLeast"/>
    </w:pPr>
    <w:rPr>
      <w:color w:val="46B298" w:themeColor="accent3"/>
      <w:spacing w:val="-5"/>
      <w:sz w:val="16"/>
    </w:rPr>
  </w:style>
  <w:style w:type="character" w:customStyle="1" w:styleId="AlatunnisteChar">
    <w:name w:val="Alatunniste Char"/>
    <w:basedOn w:val="Kappaleenoletusfontti"/>
    <w:link w:val="Alatunniste"/>
    <w:rsid w:val="009771F8"/>
    <w:rPr>
      <w:rFonts w:asciiTheme="minorHAnsi" w:hAnsiTheme="minorHAnsi"/>
      <w:color w:val="46B298" w:themeColor="accent3"/>
      <w:spacing w:val="-5"/>
      <w:sz w:val="16"/>
      <w:szCs w:val="24"/>
      <w:lang w:eastAsia="en-US"/>
    </w:rPr>
  </w:style>
  <w:style w:type="paragraph" w:customStyle="1" w:styleId="Paragraph">
    <w:name w:val="Paragraph"/>
    <w:basedOn w:val="Normaali"/>
    <w:qFormat/>
    <w:rsid w:val="00A80DFB"/>
    <w:pPr>
      <w:autoSpaceDE w:val="0"/>
      <w:autoSpaceDN w:val="0"/>
      <w:adjustRightInd w:val="0"/>
      <w:spacing w:after="240"/>
      <w:ind w:left="2608"/>
    </w:pPr>
    <w:rPr>
      <w:szCs w:val="19"/>
    </w:rPr>
  </w:style>
  <w:style w:type="character" w:styleId="Hyperlinkki">
    <w:name w:val="Hyperlink"/>
    <w:basedOn w:val="Kappaleenoletusfontti"/>
    <w:unhideWhenUsed/>
    <w:rsid w:val="006D69D5"/>
    <w:rPr>
      <w:color w:val="C573D2" w:themeColor="hyperlink"/>
      <w:u w:val="single"/>
    </w:rPr>
  </w:style>
  <w:style w:type="character" w:customStyle="1" w:styleId="SelitetekstiChar">
    <w:name w:val="Seliteteksti Char"/>
    <w:basedOn w:val="Kappaleenoletusfontti"/>
    <w:link w:val="Seliteteksti"/>
    <w:rsid w:val="00875647"/>
    <w:rPr>
      <w:rFonts w:ascii="Tahoma" w:hAnsi="Tahoma" w:cs="Tahoma"/>
      <w:sz w:val="16"/>
      <w:szCs w:val="16"/>
      <w:lang w:eastAsia="en-US"/>
    </w:rPr>
  </w:style>
  <w:style w:type="paragraph" w:styleId="Yltunniste">
    <w:name w:val="header"/>
    <w:basedOn w:val="Normaali"/>
    <w:link w:val="YltunnisteChar"/>
    <w:rsid w:val="00044DF4"/>
  </w:style>
  <w:style w:type="character" w:customStyle="1" w:styleId="YltunnisteChar">
    <w:name w:val="Ylätunniste Char"/>
    <w:basedOn w:val="Kappaleenoletusfontti"/>
    <w:link w:val="Yltunniste"/>
    <w:rsid w:val="00044DF4"/>
    <w:rPr>
      <w:rFonts w:asciiTheme="minorHAnsi" w:hAnsiTheme="minorHAnsi"/>
      <w:sz w:val="24"/>
      <w:szCs w:val="24"/>
      <w:lang w:eastAsia="en-US"/>
    </w:rPr>
  </w:style>
  <w:style w:type="paragraph" w:customStyle="1" w:styleId="ParagraphIndent2">
    <w:name w:val="Paragraph Indent 2"/>
    <w:basedOn w:val="Sisennettyleipteksti2"/>
    <w:qFormat/>
    <w:rsid w:val="00A80DFB"/>
    <w:pPr>
      <w:contextualSpacing w:val="0"/>
    </w:pPr>
  </w:style>
  <w:style w:type="table" w:styleId="TaulukkoRuudukko">
    <w:name w:val="Table Grid"/>
    <w:basedOn w:val="Normaalitaulukko"/>
    <w:rsid w:val="00565E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lank">
    <w:name w:val="blank"/>
    <w:basedOn w:val="Alatunniste"/>
    <w:rsid w:val="00565E4B"/>
    <w:pPr>
      <w:spacing w:line="240" w:lineRule="auto"/>
    </w:pPr>
    <w:rPr>
      <w:sz w:val="2"/>
    </w:rPr>
  </w:style>
  <w:style w:type="paragraph" w:styleId="Sisennettyleipteksti2">
    <w:name w:val="Body Text Indent 2"/>
    <w:basedOn w:val="Normaali"/>
    <w:link w:val="Sisennettyleipteksti2Char"/>
    <w:qFormat/>
    <w:rsid w:val="00517E5D"/>
    <w:pPr>
      <w:spacing w:after="240"/>
      <w:ind w:left="2608" w:hanging="2608"/>
      <w:contextualSpacing/>
    </w:pPr>
  </w:style>
  <w:style w:type="character" w:customStyle="1" w:styleId="Sisennettyleipteksti2Char">
    <w:name w:val="Sisennetty leipäteksti 2 Char"/>
    <w:basedOn w:val="Kappaleenoletusfontti"/>
    <w:link w:val="Sisennettyleipteksti2"/>
    <w:rsid w:val="00517E5D"/>
    <w:rPr>
      <w:rFonts w:asciiTheme="minorHAnsi" w:hAnsiTheme="minorHAnsi"/>
      <w:sz w:val="24"/>
      <w:szCs w:val="24"/>
      <w:lang w:eastAsia="en-US"/>
    </w:rPr>
  </w:style>
  <w:style w:type="paragraph" w:styleId="Luettelokappale">
    <w:name w:val="List Paragraph"/>
    <w:basedOn w:val="Normaali"/>
    <w:uiPriority w:val="34"/>
    <w:qFormat/>
    <w:rsid w:val="005345C0"/>
    <w:pPr>
      <w:ind w:left="720"/>
      <w:contextualSpacing/>
    </w:pPr>
  </w:style>
  <w:style w:type="character" w:customStyle="1" w:styleId="Ratkaisematonmaininta1">
    <w:name w:val="Ratkaisematon maininta1"/>
    <w:basedOn w:val="Kappaleenoletusfontti"/>
    <w:uiPriority w:val="99"/>
    <w:semiHidden/>
    <w:unhideWhenUsed/>
    <w:rsid w:val="006D69D5"/>
    <w:rPr>
      <w:color w:val="605E5C"/>
      <w:shd w:val="clear" w:color="auto" w:fill="E1DFDD"/>
    </w:rPr>
  </w:style>
  <w:style w:type="paragraph" w:styleId="NormaaliWWW">
    <w:name w:val="Normal (Web)"/>
    <w:basedOn w:val="Normaali"/>
    <w:uiPriority w:val="99"/>
    <w:unhideWhenUsed/>
    <w:rsid w:val="00614C84"/>
    <w:pPr>
      <w:spacing w:before="100" w:beforeAutospacing="1" w:after="100" w:afterAutospacing="1" w:line="240" w:lineRule="auto"/>
    </w:pPr>
    <w:rPr>
      <w:rFonts w:ascii="Times New Roman" w:hAnsi="Times New Roman"/>
      <w:lang w:eastAsia="fi-FI"/>
    </w:rPr>
  </w:style>
  <w:style w:type="paragraph" w:customStyle="1" w:styleId="pf0">
    <w:name w:val="pf0"/>
    <w:basedOn w:val="Normaali"/>
    <w:rsid w:val="00C505ED"/>
    <w:pPr>
      <w:spacing w:before="100" w:beforeAutospacing="1" w:after="100" w:afterAutospacing="1" w:line="240" w:lineRule="auto"/>
    </w:pPr>
    <w:rPr>
      <w:rFonts w:ascii="Times New Roman" w:hAnsi="Times New Roman"/>
      <w:lang w:eastAsia="fi-FI"/>
    </w:rPr>
  </w:style>
  <w:style w:type="character" w:customStyle="1" w:styleId="cf01">
    <w:name w:val="cf01"/>
    <w:basedOn w:val="Kappaleenoletusfontti"/>
    <w:rsid w:val="00C505ED"/>
    <w:rPr>
      <w:rFonts w:ascii="Segoe UI" w:hAnsi="Segoe UI" w:cs="Segoe UI" w:hint="default"/>
      <w:sz w:val="18"/>
      <w:szCs w:val="18"/>
    </w:rPr>
  </w:style>
  <w:style w:type="character" w:styleId="Ratkaisematonmaininta">
    <w:name w:val="Unresolved Mention"/>
    <w:basedOn w:val="Kappaleenoletusfontti"/>
    <w:uiPriority w:val="99"/>
    <w:semiHidden/>
    <w:unhideWhenUsed/>
    <w:rsid w:val="00D104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08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rakli.fi/sopimusesimerki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Taivaallinen">
  <a:themeElements>
    <a:clrScheme name="Taivaallinen">
      <a:dk1>
        <a:sysClr val="windowText" lastClr="000000"/>
      </a:dk1>
      <a:lt1>
        <a:sysClr val="window" lastClr="FFFFFF"/>
      </a:lt1>
      <a:dk2>
        <a:srgbClr val="18276C"/>
      </a:dk2>
      <a:lt2>
        <a:srgbClr val="EBEBEB"/>
      </a:lt2>
      <a:accent1>
        <a:srgbClr val="AC3EC1"/>
      </a:accent1>
      <a:accent2>
        <a:srgbClr val="477BD1"/>
      </a:accent2>
      <a:accent3>
        <a:srgbClr val="46B298"/>
      </a:accent3>
      <a:accent4>
        <a:srgbClr val="90BA4C"/>
      </a:accent4>
      <a:accent5>
        <a:srgbClr val="DD9D31"/>
      </a:accent5>
      <a:accent6>
        <a:srgbClr val="E25247"/>
      </a:accent6>
      <a:hlink>
        <a:srgbClr val="C573D2"/>
      </a:hlink>
      <a:folHlink>
        <a:srgbClr val="CCAEE8"/>
      </a:folHlink>
    </a:clrScheme>
    <a:fontScheme name="Taivaallinen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Taivaallinen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lumMod val="110000"/>
              </a:schemeClr>
            </a:gs>
            <a:gs pos="100000">
              <a:schemeClr val="phClr">
                <a:tint val="82000"/>
                <a:alpha val="74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00000"/>
              </a:schemeClr>
            </a:gs>
            <a:gs pos="100000">
              <a:schemeClr val="phClr">
                <a:shade val="88000"/>
                <a:lumMod val="88000"/>
              </a:schemeClr>
            </a:gs>
          </a:gsLst>
          <a:lin ang="5400000" scaled="1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5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200000"/>
            </a:lightRig>
          </a:scene3d>
          <a:sp3d>
            <a:bevelT w="38100" h="127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shade val="96000"/>
                <a:hueMod val="100000"/>
                <a:satMod val="180000"/>
                <a:lumMod val="110000"/>
              </a:schemeClr>
            </a:gs>
            <a:gs pos="100000">
              <a:schemeClr val="phClr">
                <a:shade val="96000"/>
                <a:satMod val="160000"/>
                <a:lumMod val="100000"/>
              </a:schemeClr>
            </a:gs>
          </a:gsLst>
          <a:lin ang="4740000" scaled="1"/>
        </a:gradFill>
        <a:blipFill>
          <a:blip xmlns:r="http://schemas.openxmlformats.org/officeDocument/2006/relationships" r:embed="rId1"/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elestial" id="{C4BB2A3D-0E93-4C5F-B0D2-9D3FCE089CC5}" vid="{42E5908D-19A2-46FD-89FA-638B126129E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4A37EB476433CA40A10EBC6C1F7F1120" ma:contentTypeVersion="2" ma:contentTypeDescription="Luo uusi asiakirja." ma:contentTypeScope="" ma:versionID="4ed5bdad644e6f4273ef22fcc6f11e38">
  <xsd:schema xmlns:xsd="http://www.w3.org/2001/XMLSchema" xmlns:xs="http://www.w3.org/2001/XMLSchema" xmlns:p="http://schemas.microsoft.com/office/2006/metadata/properties" xmlns:ns2="7ed85d8b-a82d-4c01-a3f1-24b3e7a9f809" targetNamespace="http://schemas.microsoft.com/office/2006/metadata/properties" ma:root="true" ma:fieldsID="42e09ad72278bc9b10910e4fd15796e0" ns2:_="">
    <xsd:import namespace="7ed85d8b-a82d-4c01-a3f1-24b3e7a9f8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d85d8b-a82d-4c01-a3f1-24b3e7a9f8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8D3350E-CEDE-4591-B414-5133B0DBFDC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EBCA282-9C60-4E72-BE39-460D7E23AE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d85d8b-a82d-4c01-a3f1-24b3e7a9f8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B35155D-7C3B-4C39-B28F-2EC91D86049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738</Words>
  <Characters>4445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>Word-asiakirjapohja suora teksti</vt:lpstr>
      <vt:lpstr>Word-asiakirjapohja suora teksti</vt:lpstr>
    </vt:vector>
  </TitlesOfParts>
  <Manager>RAKLI</Manager>
  <Company>grow.</Company>
  <LinksUpToDate>false</LinksUpToDate>
  <CharactersWithSpaces>5173</CharactersWithSpaces>
  <SharedDoc>false</SharedDoc>
  <HLinks>
    <vt:vector size="6" baseType="variant">
      <vt:variant>
        <vt:i4>1179674</vt:i4>
      </vt:variant>
      <vt:variant>
        <vt:i4>0</vt:i4>
      </vt:variant>
      <vt:variant>
        <vt:i4>0</vt:i4>
      </vt:variant>
      <vt:variant>
        <vt:i4>5</vt:i4>
      </vt:variant>
      <vt:variant>
        <vt:lpwstr>http://www.rakli.fi/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Word-asiakirjapohja suora teksti</dc:title>
  <dc:subject>Kirjelomake</dc:subject>
  <dc:creator>Eva Elston-Hämäläinen</dc:creator>
  <cp:keywords/>
  <cp:lastModifiedBy>Katja Kuikka</cp:lastModifiedBy>
  <cp:revision>11</cp:revision>
  <cp:lastPrinted>2013-03-01T08:29:00Z</cp:lastPrinted>
  <dcterms:created xsi:type="dcterms:W3CDTF">2022-10-31T15:02:00Z</dcterms:created>
  <dcterms:modified xsi:type="dcterms:W3CDTF">2022-11-10T06:35:00Z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0x0101004A37EB476433CA40A10EBC6C1F7F1120</vt:lpwstr>
  </property>
  <property fmtid="{D5CDD505-2E9C-101B-9397-08002B2CF9AE}" pid="3" name="AuthorIds_UIVersion_512">
    <vt:lpwstr>194</vt:lpwstr>
  </property>
  <property fmtid="{D5CDD505-2E9C-101B-9397-08002B2CF9AE}" pid="4" name="AuthorIds_UIVersion_2048">
    <vt:lpwstr>28</vt:lpwstr>
  </property>
</Properties>
</file>